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62E" w:rsidRDefault="004A762E" w:rsidP="004A762E">
      <w:pPr>
        <w:ind w:left="6372"/>
        <w:jc w:val="right"/>
        <w:rPr>
          <w:rFonts w:ascii="Times New Roman" w:hAnsi="Times New Roman" w:cs="Times New Roman"/>
          <w:sz w:val="28"/>
          <w:szCs w:val="28"/>
        </w:rPr>
      </w:pPr>
      <w:r w:rsidRPr="004A762E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4A762E" w:rsidRPr="00846679" w:rsidRDefault="004A762E" w:rsidP="00AB67A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46679">
        <w:rPr>
          <w:rFonts w:ascii="Times New Roman" w:hAnsi="Times New Roman" w:cs="Times New Roman"/>
          <w:sz w:val="24"/>
          <w:szCs w:val="24"/>
        </w:rPr>
        <w:t xml:space="preserve">ПРЕДЛОЖЕНИЯ </w:t>
      </w:r>
      <w:r w:rsidRPr="00846679">
        <w:rPr>
          <w:rFonts w:ascii="Times New Roman" w:hAnsi="Times New Roman" w:cs="Times New Roman"/>
          <w:sz w:val="24"/>
          <w:szCs w:val="24"/>
        </w:rPr>
        <w:br/>
        <w:t xml:space="preserve">по улучшению качества деятельности </w:t>
      </w:r>
      <w:r w:rsidR="00AB67A4" w:rsidRPr="00846679">
        <w:rPr>
          <w:rFonts w:ascii="Times New Roman" w:hAnsi="Times New Roman" w:cs="Times New Roman"/>
          <w:sz w:val="24"/>
          <w:szCs w:val="24"/>
        </w:rPr>
        <w:br/>
      </w:r>
      <w:r w:rsidRPr="00846679">
        <w:rPr>
          <w:rFonts w:ascii="Times New Roman" w:hAnsi="Times New Roman" w:cs="Times New Roman"/>
          <w:sz w:val="24"/>
          <w:szCs w:val="24"/>
        </w:rPr>
        <w:t xml:space="preserve">организаций социального обслуживания Ярославской области </w:t>
      </w:r>
    </w:p>
    <w:p w:rsidR="00AB67A4" w:rsidRDefault="00AB67A4" w:rsidP="00AB67A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A762E" w:rsidRPr="007B0E3B" w:rsidRDefault="004A762E" w:rsidP="004A762E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15460" w:type="dxa"/>
        <w:tblLook w:val="04A0" w:firstRow="1" w:lastRow="0" w:firstColumn="1" w:lastColumn="0" w:noHBand="0" w:noVBand="1"/>
      </w:tblPr>
      <w:tblGrid>
        <w:gridCol w:w="660"/>
        <w:gridCol w:w="4000"/>
        <w:gridCol w:w="3980"/>
        <w:gridCol w:w="2420"/>
        <w:gridCol w:w="2380"/>
        <w:gridCol w:w="2020"/>
      </w:tblGrid>
      <w:tr w:rsidR="004A762E" w:rsidRPr="007B0E3B" w:rsidTr="006E5E8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762E" w:rsidRPr="007B0E3B" w:rsidRDefault="004A762E" w:rsidP="006E5E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7B0E3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ПРОТОКОЛ №24</w:t>
            </w:r>
          </w:p>
        </w:tc>
      </w:tr>
      <w:tr w:rsidR="004A762E" w:rsidRPr="007B0E3B" w:rsidTr="006E5E8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762E" w:rsidRPr="007B0E3B" w:rsidRDefault="004A762E" w:rsidP="006E5E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7B0E3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4A762E" w:rsidRPr="007B0E3B" w:rsidTr="006E5E8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762E" w:rsidRPr="007B0E3B" w:rsidRDefault="004A762E" w:rsidP="006E5E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7B0E3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ОКАЗАНИЯ УСЛУГ ОРГАНИЗАЦИИ СОЦИАЛЬНОГО ОБСЛУЖИВАНИЯ</w:t>
            </w:r>
          </w:p>
        </w:tc>
      </w:tr>
      <w:tr w:rsidR="004A762E" w:rsidRPr="007B0E3B" w:rsidTr="006E5E8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762E" w:rsidRPr="007B0E3B" w:rsidRDefault="004A762E" w:rsidP="006E5E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4A762E" w:rsidRPr="007B0E3B" w:rsidTr="006E5E8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762E" w:rsidRPr="007B0E3B" w:rsidRDefault="004A762E" w:rsidP="006E5E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B0E3B">
              <w:rPr>
                <w:rFonts w:ascii="Times New Roman" w:eastAsia="Calibri" w:hAnsi="Times New Roman" w:cs="Times New Roman"/>
                <w:color w:val="000000"/>
              </w:rPr>
              <w:t>Наименование организации: Государственное казенное учреждение социального обслуживания Ярославской области Рыбинский социально-реабилитационный центр для несовершеннолетних «Наставник»</w:t>
            </w:r>
          </w:p>
        </w:tc>
      </w:tr>
      <w:tr w:rsidR="004A762E" w:rsidRPr="007B0E3B" w:rsidTr="006E5E8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762E" w:rsidRPr="007B0E3B" w:rsidRDefault="004A762E" w:rsidP="006E5E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B0E3B">
              <w:rPr>
                <w:rFonts w:ascii="Times New Roman" w:eastAsia="Calibri" w:hAnsi="Times New Roman" w:cs="Times New Roman"/>
                <w:color w:val="000000"/>
              </w:rPr>
              <w:t>Регион: Ярославская область</w:t>
            </w:r>
          </w:p>
        </w:tc>
      </w:tr>
      <w:tr w:rsidR="004A762E" w:rsidRPr="007B0E3B" w:rsidTr="006E5E8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762E" w:rsidRPr="007B0E3B" w:rsidRDefault="004A762E" w:rsidP="006E5E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B0E3B">
              <w:rPr>
                <w:rFonts w:ascii="Times New Roman" w:eastAsia="Calibri" w:hAnsi="Times New Roman" w:cs="Times New Roman"/>
                <w:color w:val="000000"/>
              </w:rPr>
              <w:t xml:space="preserve">Адрес: Ярославская область, </w:t>
            </w:r>
            <w:proofErr w:type="spellStart"/>
            <w:r w:rsidRPr="007B0E3B">
              <w:rPr>
                <w:rFonts w:ascii="Times New Roman" w:eastAsia="Calibri" w:hAnsi="Times New Roman" w:cs="Times New Roman"/>
                <w:color w:val="000000"/>
              </w:rPr>
              <w:t>г</w:t>
            </w:r>
            <w:proofErr w:type="gramStart"/>
            <w:r w:rsidRPr="007B0E3B">
              <w:rPr>
                <w:rFonts w:ascii="Times New Roman" w:eastAsia="Calibri" w:hAnsi="Times New Roman" w:cs="Times New Roman"/>
                <w:color w:val="000000"/>
              </w:rPr>
              <w:t>.Р</w:t>
            </w:r>
            <w:proofErr w:type="gramEnd"/>
            <w:r w:rsidRPr="007B0E3B">
              <w:rPr>
                <w:rFonts w:ascii="Times New Roman" w:eastAsia="Calibri" w:hAnsi="Times New Roman" w:cs="Times New Roman"/>
                <w:color w:val="000000"/>
              </w:rPr>
              <w:t>ыбинск</w:t>
            </w:r>
            <w:proofErr w:type="spellEnd"/>
            <w:r w:rsidRPr="007B0E3B">
              <w:rPr>
                <w:rFonts w:ascii="Times New Roman" w:eastAsia="Calibri" w:hAnsi="Times New Roman" w:cs="Times New Roman"/>
                <w:color w:val="000000"/>
              </w:rPr>
              <w:t>, ул. Пушкина, д. 61</w:t>
            </w:r>
          </w:p>
        </w:tc>
      </w:tr>
      <w:tr w:rsidR="004A762E" w:rsidRPr="007B0E3B" w:rsidTr="006E5E8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762E" w:rsidRPr="007B0E3B" w:rsidRDefault="004A762E" w:rsidP="006E5E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B0E3B">
              <w:rPr>
                <w:rFonts w:ascii="Times New Roman" w:eastAsia="Calibri" w:hAnsi="Times New Roman" w:cs="Times New Roman"/>
                <w:color w:val="000000"/>
              </w:rPr>
              <w:t>Контактный телефон: (4855) 28-25-44, 22-24-89</w:t>
            </w:r>
          </w:p>
        </w:tc>
      </w:tr>
      <w:tr w:rsidR="004A762E" w:rsidRPr="007B0E3B" w:rsidTr="006E5E8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762E" w:rsidRPr="007B0E3B" w:rsidRDefault="004A762E" w:rsidP="006E5E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B0E3B">
              <w:rPr>
                <w:rFonts w:ascii="Times New Roman" w:eastAsia="Calibri" w:hAnsi="Times New Roman" w:cs="Times New Roman"/>
                <w:color w:val="00000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4A762E" w:rsidRPr="007B0E3B" w:rsidTr="006E5E8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762E" w:rsidRPr="007B0E3B" w:rsidRDefault="004A762E" w:rsidP="006E5E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4A762E" w:rsidRPr="007B0E3B" w:rsidTr="006E5E8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762E" w:rsidRPr="007B0E3B" w:rsidRDefault="004A762E" w:rsidP="006E5E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0E3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ИТОГОВЫЕ ПОКАЗАТЕЛИ</w:t>
            </w:r>
          </w:p>
        </w:tc>
      </w:tr>
      <w:tr w:rsidR="004A762E" w:rsidRPr="007B0E3B" w:rsidTr="006E5E82">
        <w:trPr>
          <w:trHeight w:val="2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62E" w:rsidRPr="007B0E3B" w:rsidRDefault="004A762E" w:rsidP="006E5E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0E3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7B0E3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7B0E3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62E" w:rsidRPr="007B0E3B" w:rsidRDefault="004A762E" w:rsidP="006E5E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0E3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Критерий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62E" w:rsidRPr="007B0E3B" w:rsidRDefault="004A762E" w:rsidP="006E5E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0E3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</w:t>
            </w:r>
          </w:p>
        </w:tc>
      </w:tr>
      <w:tr w:rsidR="004A762E" w:rsidRPr="007B0E3B" w:rsidTr="006E5E82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62E" w:rsidRPr="007B0E3B" w:rsidRDefault="004A762E" w:rsidP="006E5E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B0E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62E" w:rsidRPr="007B0E3B" w:rsidRDefault="004A762E" w:rsidP="006E5E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B0E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62E" w:rsidRPr="007B0E3B" w:rsidRDefault="004A762E" w:rsidP="006E5E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B0E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 балл</w:t>
            </w:r>
            <w:proofErr w:type="gramStart"/>
            <w:r w:rsidRPr="007B0E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а(</w:t>
            </w:r>
            <w:proofErr w:type="gramEnd"/>
            <w:r w:rsidRPr="007B0E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7B0E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ов</w:t>
            </w:r>
            <w:proofErr w:type="spellEnd"/>
            <w:r w:rsidRPr="007B0E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4A762E" w:rsidRPr="007B0E3B" w:rsidTr="006E5E82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62E" w:rsidRPr="007B0E3B" w:rsidRDefault="004A762E" w:rsidP="006E5E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B0E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62E" w:rsidRPr="007B0E3B" w:rsidRDefault="004A762E" w:rsidP="006E5E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B0E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Критерий «Комфортность условий предоставления услуг, в том числе время ожидания предоставления услуг»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62E" w:rsidRPr="007B0E3B" w:rsidRDefault="004A762E" w:rsidP="006E5E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B0E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98,4 балл</w:t>
            </w:r>
            <w:proofErr w:type="gramStart"/>
            <w:r w:rsidRPr="007B0E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а(</w:t>
            </w:r>
            <w:proofErr w:type="gramEnd"/>
            <w:r w:rsidRPr="007B0E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7B0E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ов</w:t>
            </w:r>
            <w:proofErr w:type="spellEnd"/>
            <w:r w:rsidRPr="007B0E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4A762E" w:rsidRPr="007B0E3B" w:rsidTr="006E5E82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62E" w:rsidRPr="007B0E3B" w:rsidRDefault="004A762E" w:rsidP="006E5E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B0E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62E" w:rsidRPr="007B0E3B" w:rsidRDefault="004A762E" w:rsidP="006E5E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B0E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62E" w:rsidRPr="007B0E3B" w:rsidRDefault="004A762E" w:rsidP="006E5E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B0E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80 балл</w:t>
            </w:r>
            <w:proofErr w:type="gramStart"/>
            <w:r w:rsidRPr="007B0E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а(</w:t>
            </w:r>
            <w:proofErr w:type="gramEnd"/>
            <w:r w:rsidRPr="007B0E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7B0E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ов</w:t>
            </w:r>
            <w:proofErr w:type="spellEnd"/>
            <w:r w:rsidRPr="007B0E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4A762E" w:rsidRPr="007B0E3B" w:rsidTr="006E5E82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62E" w:rsidRPr="007B0E3B" w:rsidRDefault="004A762E" w:rsidP="006E5E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B0E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62E" w:rsidRPr="007B0E3B" w:rsidRDefault="004A762E" w:rsidP="006E5E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B0E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социальной сферы»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62E" w:rsidRPr="007B0E3B" w:rsidRDefault="004A762E" w:rsidP="006E5E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B0E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 балл</w:t>
            </w:r>
            <w:proofErr w:type="gramStart"/>
            <w:r w:rsidRPr="007B0E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а(</w:t>
            </w:r>
            <w:proofErr w:type="gramEnd"/>
            <w:r w:rsidRPr="007B0E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7B0E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ов</w:t>
            </w:r>
            <w:proofErr w:type="spellEnd"/>
            <w:r w:rsidRPr="007B0E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4A762E" w:rsidRPr="007B0E3B" w:rsidTr="006E5E82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62E" w:rsidRPr="007B0E3B" w:rsidRDefault="004A762E" w:rsidP="006E5E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B0E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62E" w:rsidRPr="007B0E3B" w:rsidRDefault="004A762E" w:rsidP="006E5E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B0E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62E" w:rsidRPr="007B0E3B" w:rsidRDefault="004A762E" w:rsidP="006E5E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B0E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 балл</w:t>
            </w:r>
            <w:proofErr w:type="gramStart"/>
            <w:r w:rsidRPr="007B0E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а(</w:t>
            </w:r>
            <w:proofErr w:type="gramEnd"/>
            <w:r w:rsidRPr="007B0E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7B0E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ов</w:t>
            </w:r>
            <w:proofErr w:type="spellEnd"/>
            <w:r w:rsidRPr="007B0E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4A762E" w:rsidRPr="007B0E3B" w:rsidTr="006E5E82">
        <w:trPr>
          <w:trHeight w:val="23"/>
        </w:trPr>
        <w:tc>
          <w:tcPr>
            <w:tcW w:w="1106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62E" w:rsidRPr="007B0E3B" w:rsidRDefault="004A762E" w:rsidP="006E5E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B0E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ИТОГОВЫЙ ПОКАЗАТЕЛЬ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62E" w:rsidRPr="007B0E3B" w:rsidRDefault="004A762E" w:rsidP="006E5E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B0E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95,68 балл</w:t>
            </w:r>
            <w:proofErr w:type="gramStart"/>
            <w:r w:rsidRPr="007B0E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а(</w:t>
            </w:r>
            <w:proofErr w:type="gramEnd"/>
            <w:r w:rsidRPr="007B0E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7B0E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ов</w:t>
            </w:r>
            <w:proofErr w:type="spellEnd"/>
            <w:r w:rsidRPr="007B0E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4A762E" w:rsidRPr="007B0E3B" w:rsidTr="006E5E82">
        <w:trPr>
          <w:trHeight w:val="2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62E" w:rsidRPr="007B0E3B" w:rsidRDefault="004A762E" w:rsidP="006E5E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762E" w:rsidRPr="007B0E3B" w:rsidRDefault="004A762E" w:rsidP="006E5E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762E" w:rsidRPr="007B0E3B" w:rsidRDefault="004A762E" w:rsidP="006E5E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762E" w:rsidRPr="007B0E3B" w:rsidRDefault="004A762E" w:rsidP="006E5E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762E" w:rsidRPr="007B0E3B" w:rsidRDefault="004A762E" w:rsidP="006E5E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762E" w:rsidRPr="007B0E3B" w:rsidRDefault="004A762E" w:rsidP="006E5E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762E" w:rsidRPr="007B0E3B" w:rsidTr="006E5E82">
        <w:trPr>
          <w:trHeight w:val="2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762E" w:rsidRPr="007B0E3B" w:rsidRDefault="004A762E" w:rsidP="006E5E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762E" w:rsidRPr="007B0E3B" w:rsidRDefault="004A762E" w:rsidP="006E5E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762E" w:rsidRPr="007B0E3B" w:rsidRDefault="004A762E" w:rsidP="006E5E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762E" w:rsidRPr="007B0E3B" w:rsidRDefault="004A762E" w:rsidP="006E5E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762E" w:rsidRPr="007B0E3B" w:rsidRDefault="004A762E" w:rsidP="006E5E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762E" w:rsidRPr="007B0E3B" w:rsidRDefault="004A762E" w:rsidP="006E5E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762E" w:rsidRPr="007B0E3B" w:rsidTr="006E5E8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762E" w:rsidRPr="007B0E3B" w:rsidRDefault="004A762E" w:rsidP="006E5E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762E" w:rsidRPr="007B0E3B" w:rsidTr="006E5E8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762E" w:rsidRPr="007B0E3B" w:rsidRDefault="004A762E" w:rsidP="006E5E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B0E3B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НЕДОСТАТКИ В ДЕЯТЕЛЬНОСТИ</w:t>
            </w:r>
          </w:p>
        </w:tc>
      </w:tr>
      <w:tr w:rsidR="004A762E" w:rsidRPr="007B0E3B" w:rsidTr="006E5E82">
        <w:trPr>
          <w:trHeight w:val="2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762E" w:rsidRPr="007B0E3B" w:rsidRDefault="004A762E" w:rsidP="006E5E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762E" w:rsidRPr="007B0E3B" w:rsidRDefault="004A762E" w:rsidP="006E5E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762E" w:rsidRPr="007B0E3B" w:rsidRDefault="004A762E" w:rsidP="006E5E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762E" w:rsidRPr="007B0E3B" w:rsidRDefault="004A762E" w:rsidP="006E5E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762E" w:rsidRPr="007B0E3B" w:rsidRDefault="004A762E" w:rsidP="006E5E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762E" w:rsidRPr="007B0E3B" w:rsidRDefault="004A762E" w:rsidP="006E5E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762E" w:rsidRPr="007B0E3B" w:rsidTr="006E5E8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762E" w:rsidRPr="007B0E3B" w:rsidRDefault="004A762E" w:rsidP="006E5E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762E" w:rsidRPr="007B0E3B" w:rsidTr="006E5E8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762E" w:rsidRPr="007B0E3B" w:rsidRDefault="004A762E" w:rsidP="006E5E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7B0E3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По результатам оценки критерия «Комфортность условий предоставления услуг» выявлены следующие недостатки:</w:t>
            </w:r>
          </w:p>
        </w:tc>
      </w:tr>
      <w:tr w:rsidR="004A762E" w:rsidRPr="007B0E3B" w:rsidTr="006E5E8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762E" w:rsidRPr="007B0E3B" w:rsidRDefault="004A762E" w:rsidP="006E5E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B0E3B">
              <w:rPr>
                <w:rFonts w:ascii="Times New Roman" w:eastAsia="Calibri" w:hAnsi="Times New Roman" w:cs="Times New Roman"/>
                <w:color w:val="000000"/>
              </w:rPr>
              <w:t>В организации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4A762E" w:rsidRPr="007B0E3B" w:rsidTr="006E5E8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762E" w:rsidRPr="007B0E3B" w:rsidRDefault="004A762E" w:rsidP="006E5E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B0E3B">
              <w:rPr>
                <w:rFonts w:ascii="Times New Roman" w:eastAsia="Calibri" w:hAnsi="Times New Roman" w:cs="Times New Roman"/>
                <w:color w:val="000000"/>
              </w:rPr>
              <w:t>- доступность питьевой воды</w:t>
            </w:r>
          </w:p>
        </w:tc>
      </w:tr>
      <w:tr w:rsidR="004A762E" w:rsidRPr="007B0E3B" w:rsidTr="006E5E8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762E" w:rsidRPr="007B0E3B" w:rsidRDefault="004A762E" w:rsidP="006E5E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4A762E" w:rsidRPr="007B0E3B" w:rsidTr="006E5E8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762E" w:rsidRPr="007B0E3B" w:rsidRDefault="004A762E" w:rsidP="006E5E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7B0E3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4A762E" w:rsidRPr="007B0E3B" w:rsidTr="006E5E8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762E" w:rsidRPr="007B0E3B" w:rsidRDefault="004A762E" w:rsidP="006E5E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B0E3B">
              <w:rPr>
                <w:rFonts w:ascii="Times New Roman" w:eastAsia="Calibri" w:hAnsi="Times New Roman" w:cs="Times New Roman"/>
                <w:color w:val="000000"/>
              </w:rPr>
              <w:t>Помещения организации социального обслуживания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4A762E" w:rsidRPr="007B0E3B" w:rsidTr="006E5E8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762E" w:rsidRPr="007B0E3B" w:rsidRDefault="004A762E" w:rsidP="006E5E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B0E3B">
              <w:rPr>
                <w:rFonts w:ascii="Times New Roman" w:eastAsia="Calibri" w:hAnsi="Times New Roman" w:cs="Times New Roman"/>
                <w:color w:val="000000"/>
              </w:rPr>
              <w:t>- выделенными стоянками для автотранспортных средств инвалидов</w:t>
            </w:r>
          </w:p>
        </w:tc>
      </w:tr>
      <w:tr w:rsidR="004A762E" w:rsidRPr="007B0E3B" w:rsidTr="006E5E8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762E" w:rsidRPr="007B0E3B" w:rsidRDefault="004A762E" w:rsidP="006E5E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B0E3B">
              <w:rPr>
                <w:rFonts w:ascii="Times New Roman" w:eastAsia="Calibri" w:hAnsi="Times New Roman" w:cs="Times New Roman"/>
                <w:color w:val="000000"/>
              </w:rPr>
              <w:t>- специальными креслами-колясками</w:t>
            </w:r>
          </w:p>
        </w:tc>
      </w:tr>
      <w:tr w:rsidR="004A762E" w:rsidRPr="007B0E3B" w:rsidTr="006E5E8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762E" w:rsidRPr="007B0E3B" w:rsidRDefault="004A762E" w:rsidP="006E5E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4A762E" w:rsidRPr="007B0E3B" w:rsidTr="006E5E8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762E" w:rsidRPr="007B0E3B" w:rsidRDefault="004A762E" w:rsidP="006E5E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B0E3B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В организации отсутствуют условия доступности, </w:t>
            </w:r>
            <w:proofErr w:type="gramStart"/>
            <w:r w:rsidRPr="007B0E3B">
              <w:rPr>
                <w:rFonts w:ascii="Times New Roman" w:eastAsia="Calibri" w:hAnsi="Times New Roman" w:cs="Times New Roman"/>
                <w:color w:val="000000"/>
              </w:rPr>
              <w:t>позволяющих</w:t>
            </w:r>
            <w:proofErr w:type="gramEnd"/>
            <w:r w:rsidRPr="007B0E3B">
              <w:rPr>
                <w:rFonts w:ascii="Times New Roman" w:eastAsia="Calibri" w:hAnsi="Times New Roman" w:cs="Times New Roman"/>
                <w:color w:val="000000"/>
              </w:rPr>
              <w:t xml:space="preserve"> инвалидам получать услуги наравне с другими, в частности:</w:t>
            </w:r>
          </w:p>
        </w:tc>
      </w:tr>
      <w:tr w:rsidR="004A762E" w:rsidRPr="007B0E3B" w:rsidTr="006E5E8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762E" w:rsidRPr="007B0E3B" w:rsidRDefault="004A762E" w:rsidP="006E5E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B0E3B">
              <w:rPr>
                <w:rFonts w:ascii="Times New Roman" w:eastAsia="Calibri" w:hAnsi="Times New Roman" w:cs="Times New Roman"/>
                <w:color w:val="00000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4A762E" w:rsidRPr="007B0E3B" w:rsidTr="006E5E8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762E" w:rsidRPr="007B0E3B" w:rsidRDefault="004A762E" w:rsidP="006E5E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B0E3B">
              <w:rPr>
                <w:rFonts w:ascii="Times New Roman" w:eastAsia="Calibri" w:hAnsi="Times New Roman" w:cs="Times New Roman"/>
                <w:color w:val="000000"/>
              </w:rPr>
              <w:t xml:space="preserve">- предоставить инвалидам по слуху (слуху и зрению) услуги </w:t>
            </w:r>
            <w:proofErr w:type="spellStart"/>
            <w:r w:rsidRPr="007B0E3B">
              <w:rPr>
                <w:rFonts w:ascii="Times New Roman" w:eastAsia="Calibri" w:hAnsi="Times New Roman" w:cs="Times New Roman"/>
                <w:color w:val="000000"/>
              </w:rPr>
              <w:t>сурдопереводчика</w:t>
            </w:r>
            <w:proofErr w:type="spellEnd"/>
            <w:r w:rsidRPr="007B0E3B">
              <w:rPr>
                <w:rFonts w:ascii="Times New Roman" w:eastAsia="Calibri" w:hAnsi="Times New Roman" w:cs="Times New Roman"/>
                <w:color w:val="000000"/>
              </w:rPr>
              <w:t xml:space="preserve"> (</w:t>
            </w:r>
            <w:proofErr w:type="spellStart"/>
            <w:r w:rsidRPr="007B0E3B">
              <w:rPr>
                <w:rFonts w:ascii="Times New Roman" w:eastAsia="Calibri" w:hAnsi="Times New Roman" w:cs="Times New Roman"/>
                <w:color w:val="000000"/>
              </w:rPr>
              <w:t>тифлосурдопереводчика</w:t>
            </w:r>
            <w:proofErr w:type="spellEnd"/>
            <w:r w:rsidRPr="007B0E3B"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</w:tc>
      </w:tr>
      <w:tr w:rsidR="004A762E" w:rsidRPr="007B0E3B" w:rsidTr="006E5E8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762E" w:rsidRPr="007B0E3B" w:rsidRDefault="004A762E" w:rsidP="006E5E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4A762E" w:rsidRPr="007B0E3B" w:rsidTr="006E5E8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762E" w:rsidRPr="007B0E3B" w:rsidRDefault="004A762E" w:rsidP="006E5E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B0E3B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ВЫВОДЫ И ПРЕДЛОЖЕНИЯ</w:t>
            </w:r>
          </w:p>
        </w:tc>
      </w:tr>
      <w:tr w:rsidR="004A762E" w:rsidRPr="007B0E3B" w:rsidTr="006E5E82">
        <w:trPr>
          <w:trHeight w:val="2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762E" w:rsidRPr="007B0E3B" w:rsidRDefault="004A762E" w:rsidP="006E5E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762E" w:rsidRPr="007B0E3B" w:rsidRDefault="004A762E" w:rsidP="006E5E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762E" w:rsidRPr="007B0E3B" w:rsidRDefault="004A762E" w:rsidP="006E5E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762E" w:rsidRPr="007B0E3B" w:rsidRDefault="004A762E" w:rsidP="006E5E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762E" w:rsidRPr="007B0E3B" w:rsidRDefault="004A762E" w:rsidP="006E5E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762E" w:rsidRPr="007B0E3B" w:rsidRDefault="004A762E" w:rsidP="006E5E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762E" w:rsidRPr="007B0E3B" w:rsidTr="006E5E8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762E" w:rsidRPr="007B0E3B" w:rsidRDefault="004A762E" w:rsidP="006E5E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762E" w:rsidRPr="007B0E3B" w:rsidTr="006E5E8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762E" w:rsidRPr="007B0E3B" w:rsidRDefault="004A762E" w:rsidP="006E5E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7B0E3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4A762E" w:rsidRPr="007B0E3B" w:rsidTr="006E5E8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762E" w:rsidRPr="007B0E3B" w:rsidRDefault="004A762E" w:rsidP="006E5E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B0E3B">
              <w:rPr>
                <w:rFonts w:ascii="Times New Roman" w:eastAsia="Calibri" w:hAnsi="Times New Roman" w:cs="Times New Roman"/>
                <w:color w:val="000000"/>
              </w:rPr>
              <w:t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4A762E" w:rsidRPr="007B0E3B" w:rsidTr="006E5E8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762E" w:rsidRPr="007B0E3B" w:rsidRDefault="004A762E" w:rsidP="006E5E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B0E3B">
              <w:rPr>
                <w:rFonts w:ascii="Times New Roman" w:eastAsia="Calibri" w:hAnsi="Times New Roman" w:cs="Times New Roman"/>
                <w:color w:val="000000"/>
              </w:rPr>
              <w:t>- доступность питьевой воды</w:t>
            </w:r>
          </w:p>
        </w:tc>
      </w:tr>
      <w:tr w:rsidR="004A762E" w:rsidRPr="007B0E3B" w:rsidTr="006E5E8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762E" w:rsidRPr="007B0E3B" w:rsidRDefault="004A762E" w:rsidP="006E5E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4A762E" w:rsidRPr="007B0E3B" w:rsidTr="006E5E8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762E" w:rsidRPr="007B0E3B" w:rsidRDefault="004A762E" w:rsidP="006E5E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7B0E3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инвалидов»:</w:t>
            </w:r>
          </w:p>
        </w:tc>
      </w:tr>
      <w:tr w:rsidR="004A762E" w:rsidRPr="007B0E3B" w:rsidTr="006E5E8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762E" w:rsidRPr="007B0E3B" w:rsidRDefault="004A762E" w:rsidP="006E5E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B0E3B">
              <w:rPr>
                <w:rFonts w:ascii="Times New Roman" w:eastAsia="Calibri" w:hAnsi="Times New Roman" w:cs="Times New Roman"/>
                <w:color w:val="000000"/>
              </w:rPr>
              <w:t>Оборудовать помещения организации социального обслуживания и прилегающей к ней территории с учетом доступности для инвалидов, в частности:</w:t>
            </w:r>
          </w:p>
        </w:tc>
      </w:tr>
      <w:tr w:rsidR="004A762E" w:rsidRPr="007B0E3B" w:rsidTr="006E5E8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762E" w:rsidRPr="007B0E3B" w:rsidRDefault="004A762E" w:rsidP="006E5E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B0E3B">
              <w:rPr>
                <w:rFonts w:ascii="Times New Roman" w:eastAsia="Calibri" w:hAnsi="Times New Roman" w:cs="Times New Roman"/>
                <w:color w:val="000000"/>
              </w:rPr>
              <w:t>- выделенными стоянками для автотранспортных средств инвалидов</w:t>
            </w:r>
          </w:p>
        </w:tc>
      </w:tr>
      <w:tr w:rsidR="004A762E" w:rsidRPr="007B0E3B" w:rsidTr="006E5E8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762E" w:rsidRPr="007B0E3B" w:rsidRDefault="004A762E" w:rsidP="006E5E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B0E3B">
              <w:rPr>
                <w:rFonts w:ascii="Times New Roman" w:eastAsia="Calibri" w:hAnsi="Times New Roman" w:cs="Times New Roman"/>
                <w:color w:val="000000"/>
              </w:rPr>
              <w:t>- специальными креслами-колясками</w:t>
            </w:r>
          </w:p>
        </w:tc>
      </w:tr>
      <w:tr w:rsidR="004A762E" w:rsidRPr="007B0E3B" w:rsidTr="006E5E8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762E" w:rsidRPr="007B0E3B" w:rsidRDefault="004A762E" w:rsidP="006E5E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4A762E" w:rsidRPr="007B0E3B" w:rsidTr="006E5E8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762E" w:rsidRPr="007B0E3B" w:rsidRDefault="004A762E" w:rsidP="006E5E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B0E3B">
              <w:rPr>
                <w:rFonts w:ascii="Times New Roman" w:eastAsia="Calibri" w:hAnsi="Times New Roman" w:cs="Times New Roman"/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4A762E" w:rsidRPr="007B0E3B" w:rsidTr="006E5E8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762E" w:rsidRPr="007B0E3B" w:rsidRDefault="004A762E" w:rsidP="006E5E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B0E3B">
              <w:rPr>
                <w:rFonts w:ascii="Times New Roman" w:eastAsia="Calibri" w:hAnsi="Times New Roman" w:cs="Times New Roman"/>
                <w:color w:val="00000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4A762E" w:rsidRPr="007B0E3B" w:rsidTr="006E5E8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762E" w:rsidRPr="007B0E3B" w:rsidRDefault="004A762E" w:rsidP="006E5E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B0E3B">
              <w:rPr>
                <w:rFonts w:ascii="Times New Roman" w:eastAsia="Calibri" w:hAnsi="Times New Roman" w:cs="Times New Roman"/>
                <w:color w:val="000000"/>
              </w:rPr>
              <w:t xml:space="preserve">- предоставить инвалидам по слуху (слуху и зрению) услуги </w:t>
            </w:r>
            <w:proofErr w:type="spellStart"/>
            <w:r w:rsidRPr="007B0E3B">
              <w:rPr>
                <w:rFonts w:ascii="Times New Roman" w:eastAsia="Calibri" w:hAnsi="Times New Roman" w:cs="Times New Roman"/>
                <w:color w:val="000000"/>
              </w:rPr>
              <w:t>сурдопереводчика</w:t>
            </w:r>
            <w:proofErr w:type="spellEnd"/>
            <w:r w:rsidRPr="007B0E3B">
              <w:rPr>
                <w:rFonts w:ascii="Times New Roman" w:eastAsia="Calibri" w:hAnsi="Times New Roman" w:cs="Times New Roman"/>
                <w:color w:val="000000"/>
              </w:rPr>
              <w:t xml:space="preserve"> (</w:t>
            </w:r>
            <w:proofErr w:type="spellStart"/>
            <w:r w:rsidRPr="007B0E3B">
              <w:rPr>
                <w:rFonts w:ascii="Times New Roman" w:eastAsia="Calibri" w:hAnsi="Times New Roman" w:cs="Times New Roman"/>
                <w:color w:val="000000"/>
              </w:rPr>
              <w:t>тифлосурдопереводчика</w:t>
            </w:r>
            <w:proofErr w:type="spellEnd"/>
            <w:r w:rsidRPr="007B0E3B"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</w:tc>
      </w:tr>
    </w:tbl>
    <w:p w:rsidR="004A762E" w:rsidRPr="007B0E3B" w:rsidRDefault="004A762E" w:rsidP="005F12BE">
      <w:pPr>
        <w:spacing w:after="0" w:line="240" w:lineRule="auto"/>
        <w:rPr>
          <w:rFonts w:ascii="Times New Roman" w:eastAsia="Calibri" w:hAnsi="Times New Roman" w:cs="Times New Roman"/>
        </w:rPr>
      </w:pPr>
      <w:bookmarkStart w:id="0" w:name="_GoBack"/>
      <w:bookmarkEnd w:id="0"/>
    </w:p>
    <w:sectPr w:rsidR="004A762E" w:rsidRPr="007B0E3B" w:rsidSect="004A76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60DD"/>
    <w:multiLevelType w:val="hybridMultilevel"/>
    <w:tmpl w:val="5FF80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B16BC"/>
    <w:multiLevelType w:val="hybridMultilevel"/>
    <w:tmpl w:val="5100D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47811"/>
    <w:multiLevelType w:val="hybridMultilevel"/>
    <w:tmpl w:val="AC12C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E0EAD"/>
    <w:multiLevelType w:val="multilevel"/>
    <w:tmpl w:val="B0A65E1A"/>
    <w:lvl w:ilvl="0">
      <w:start w:val="1"/>
      <w:numFmt w:val="decimal"/>
      <w:pStyle w:val="-11"/>
      <w:lvlText w:val="%1."/>
      <w:lvlJc w:val="left"/>
      <w:pPr>
        <w:ind w:left="360" w:hanging="360"/>
      </w:pPr>
      <w:rPr>
        <w:rFonts w:hint="default"/>
        <w:color w:val="0000F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20B3E32"/>
    <w:multiLevelType w:val="hybridMultilevel"/>
    <w:tmpl w:val="AC12C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4159AE"/>
    <w:multiLevelType w:val="hybridMultilevel"/>
    <w:tmpl w:val="745C61C0"/>
    <w:lvl w:ilvl="0" w:tplc="0419000D">
      <w:start w:val="1"/>
      <w:numFmt w:val="bullet"/>
      <w:lvlText w:val=""/>
      <w:lvlJc w:val="left"/>
      <w:pPr>
        <w:ind w:left="13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6">
    <w:nsid w:val="2585156E"/>
    <w:multiLevelType w:val="hybridMultilevel"/>
    <w:tmpl w:val="AC12C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324FF9"/>
    <w:multiLevelType w:val="hybridMultilevel"/>
    <w:tmpl w:val="AC12C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C46A89"/>
    <w:multiLevelType w:val="hybridMultilevel"/>
    <w:tmpl w:val="AC12C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FC48C6"/>
    <w:multiLevelType w:val="hybridMultilevel"/>
    <w:tmpl w:val="72408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052A58"/>
    <w:multiLevelType w:val="hybridMultilevel"/>
    <w:tmpl w:val="FC9ED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267BF6"/>
    <w:multiLevelType w:val="hybridMultilevel"/>
    <w:tmpl w:val="C40A4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5F6777"/>
    <w:multiLevelType w:val="hybridMultilevel"/>
    <w:tmpl w:val="042A100E"/>
    <w:lvl w:ilvl="0" w:tplc="5430127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7A6C2B"/>
    <w:multiLevelType w:val="hybridMultilevel"/>
    <w:tmpl w:val="AFBEB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C304F3"/>
    <w:multiLevelType w:val="hybridMultilevel"/>
    <w:tmpl w:val="2F5E9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6567E9"/>
    <w:multiLevelType w:val="hybridMultilevel"/>
    <w:tmpl w:val="3E86F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7C3362"/>
    <w:multiLevelType w:val="hybridMultilevel"/>
    <w:tmpl w:val="CE760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4C060A"/>
    <w:multiLevelType w:val="hybridMultilevel"/>
    <w:tmpl w:val="AC12C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B3788F"/>
    <w:multiLevelType w:val="hybridMultilevel"/>
    <w:tmpl w:val="AC12C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5B1F2C"/>
    <w:multiLevelType w:val="hybridMultilevel"/>
    <w:tmpl w:val="AC12C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0117BC"/>
    <w:multiLevelType w:val="hybridMultilevel"/>
    <w:tmpl w:val="78FCF99A"/>
    <w:lvl w:ilvl="0" w:tplc="216463B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215FC8"/>
    <w:multiLevelType w:val="hybridMultilevel"/>
    <w:tmpl w:val="4D647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343C69"/>
    <w:multiLevelType w:val="multilevel"/>
    <w:tmpl w:val="3EEAE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>
    <w:nsid w:val="44F938DE"/>
    <w:multiLevelType w:val="hybridMultilevel"/>
    <w:tmpl w:val="D9BA3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440EE5"/>
    <w:multiLevelType w:val="hybridMultilevel"/>
    <w:tmpl w:val="51349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0A1875"/>
    <w:multiLevelType w:val="hybridMultilevel"/>
    <w:tmpl w:val="AC12C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197A5E"/>
    <w:multiLevelType w:val="hybridMultilevel"/>
    <w:tmpl w:val="6AA252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5171C12"/>
    <w:multiLevelType w:val="hybridMultilevel"/>
    <w:tmpl w:val="27600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086AE3"/>
    <w:multiLevelType w:val="hybridMultilevel"/>
    <w:tmpl w:val="9F26F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CA2ACF"/>
    <w:multiLevelType w:val="hybridMultilevel"/>
    <w:tmpl w:val="AC12C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"/>
  </w:num>
  <w:num w:numId="3">
    <w:abstractNumId w:val="21"/>
  </w:num>
  <w:num w:numId="4">
    <w:abstractNumId w:val="5"/>
  </w:num>
  <w:num w:numId="5">
    <w:abstractNumId w:val="16"/>
  </w:num>
  <w:num w:numId="6">
    <w:abstractNumId w:val="11"/>
  </w:num>
  <w:num w:numId="7">
    <w:abstractNumId w:val="28"/>
  </w:num>
  <w:num w:numId="8">
    <w:abstractNumId w:val="15"/>
  </w:num>
  <w:num w:numId="9">
    <w:abstractNumId w:val="24"/>
  </w:num>
  <w:num w:numId="10">
    <w:abstractNumId w:val="14"/>
  </w:num>
  <w:num w:numId="11">
    <w:abstractNumId w:val="4"/>
  </w:num>
  <w:num w:numId="12">
    <w:abstractNumId w:val="7"/>
  </w:num>
  <w:num w:numId="13">
    <w:abstractNumId w:val="20"/>
  </w:num>
  <w:num w:numId="14">
    <w:abstractNumId w:val="2"/>
  </w:num>
  <w:num w:numId="15">
    <w:abstractNumId w:val="19"/>
  </w:num>
  <w:num w:numId="16">
    <w:abstractNumId w:val="25"/>
  </w:num>
  <w:num w:numId="17">
    <w:abstractNumId w:val="8"/>
  </w:num>
  <w:num w:numId="18">
    <w:abstractNumId w:val="6"/>
  </w:num>
  <w:num w:numId="19">
    <w:abstractNumId w:val="17"/>
  </w:num>
  <w:num w:numId="20">
    <w:abstractNumId w:val="18"/>
  </w:num>
  <w:num w:numId="21">
    <w:abstractNumId w:val="29"/>
  </w:num>
  <w:num w:numId="22">
    <w:abstractNumId w:val="13"/>
  </w:num>
  <w:num w:numId="23">
    <w:abstractNumId w:val="23"/>
  </w:num>
  <w:num w:numId="24">
    <w:abstractNumId w:val="22"/>
  </w:num>
  <w:num w:numId="25">
    <w:abstractNumId w:val="10"/>
  </w:num>
  <w:num w:numId="26">
    <w:abstractNumId w:val="0"/>
  </w:num>
  <w:num w:numId="27">
    <w:abstractNumId w:val="27"/>
  </w:num>
  <w:num w:numId="28">
    <w:abstractNumId w:val="9"/>
  </w:num>
  <w:num w:numId="29">
    <w:abstractNumId w:val="1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62E"/>
    <w:rsid w:val="000046CD"/>
    <w:rsid w:val="000103A8"/>
    <w:rsid w:val="00013909"/>
    <w:rsid w:val="00021291"/>
    <w:rsid w:val="000263D6"/>
    <w:rsid w:val="00036E62"/>
    <w:rsid w:val="00040883"/>
    <w:rsid w:val="00042E16"/>
    <w:rsid w:val="00056E08"/>
    <w:rsid w:val="000611F3"/>
    <w:rsid w:val="000745E5"/>
    <w:rsid w:val="00077FAB"/>
    <w:rsid w:val="00081144"/>
    <w:rsid w:val="000826F5"/>
    <w:rsid w:val="00084782"/>
    <w:rsid w:val="0008551F"/>
    <w:rsid w:val="0009143A"/>
    <w:rsid w:val="00094679"/>
    <w:rsid w:val="000969CD"/>
    <w:rsid w:val="000A6B39"/>
    <w:rsid w:val="000A79CE"/>
    <w:rsid w:val="000D1BFD"/>
    <w:rsid w:val="000D76D6"/>
    <w:rsid w:val="000F39AD"/>
    <w:rsid w:val="00111032"/>
    <w:rsid w:val="00111F4A"/>
    <w:rsid w:val="001138DE"/>
    <w:rsid w:val="00126FF4"/>
    <w:rsid w:val="00131E94"/>
    <w:rsid w:val="001453D3"/>
    <w:rsid w:val="00151854"/>
    <w:rsid w:val="001528C1"/>
    <w:rsid w:val="00152E38"/>
    <w:rsid w:val="001574FD"/>
    <w:rsid w:val="00161584"/>
    <w:rsid w:val="0018324A"/>
    <w:rsid w:val="001A7E92"/>
    <w:rsid w:val="001B375C"/>
    <w:rsid w:val="001B6867"/>
    <w:rsid w:val="001C3E9A"/>
    <w:rsid w:val="001C5B22"/>
    <w:rsid w:val="001C7B0E"/>
    <w:rsid w:val="001D003D"/>
    <w:rsid w:val="001D66DB"/>
    <w:rsid w:val="001E0013"/>
    <w:rsid w:val="00200610"/>
    <w:rsid w:val="002037AA"/>
    <w:rsid w:val="00204A77"/>
    <w:rsid w:val="00217179"/>
    <w:rsid w:val="00217C7F"/>
    <w:rsid w:val="00217DEC"/>
    <w:rsid w:val="0022430D"/>
    <w:rsid w:val="00227864"/>
    <w:rsid w:val="00242C17"/>
    <w:rsid w:val="00256541"/>
    <w:rsid w:val="00257A21"/>
    <w:rsid w:val="002616C6"/>
    <w:rsid w:val="00266BD3"/>
    <w:rsid w:val="002718FE"/>
    <w:rsid w:val="00277941"/>
    <w:rsid w:val="00280F09"/>
    <w:rsid w:val="002949D2"/>
    <w:rsid w:val="0029714E"/>
    <w:rsid w:val="002A1259"/>
    <w:rsid w:val="002B04F1"/>
    <w:rsid w:val="002B70CB"/>
    <w:rsid w:val="002C0734"/>
    <w:rsid w:val="002C288E"/>
    <w:rsid w:val="002C3397"/>
    <w:rsid w:val="002D221A"/>
    <w:rsid w:val="002D29B5"/>
    <w:rsid w:val="002D7306"/>
    <w:rsid w:val="002E1179"/>
    <w:rsid w:val="002F128A"/>
    <w:rsid w:val="002F73D3"/>
    <w:rsid w:val="002F7A15"/>
    <w:rsid w:val="00305C8F"/>
    <w:rsid w:val="00311CAB"/>
    <w:rsid w:val="0031261E"/>
    <w:rsid w:val="00313875"/>
    <w:rsid w:val="0032163E"/>
    <w:rsid w:val="00323906"/>
    <w:rsid w:val="00325131"/>
    <w:rsid w:val="00327D83"/>
    <w:rsid w:val="00330529"/>
    <w:rsid w:val="0035569C"/>
    <w:rsid w:val="003640D4"/>
    <w:rsid w:val="003814EA"/>
    <w:rsid w:val="003909CF"/>
    <w:rsid w:val="00390D67"/>
    <w:rsid w:val="003A2235"/>
    <w:rsid w:val="003A2BBF"/>
    <w:rsid w:val="003C3935"/>
    <w:rsid w:val="003D01EB"/>
    <w:rsid w:val="003D34D2"/>
    <w:rsid w:val="003D4AFC"/>
    <w:rsid w:val="003E387D"/>
    <w:rsid w:val="003F491A"/>
    <w:rsid w:val="003F5783"/>
    <w:rsid w:val="00400024"/>
    <w:rsid w:val="00414F57"/>
    <w:rsid w:val="00415164"/>
    <w:rsid w:val="0041785A"/>
    <w:rsid w:val="00425683"/>
    <w:rsid w:val="0042674F"/>
    <w:rsid w:val="004300EF"/>
    <w:rsid w:val="004345B8"/>
    <w:rsid w:val="00440C98"/>
    <w:rsid w:val="0044463B"/>
    <w:rsid w:val="0045656D"/>
    <w:rsid w:val="00472AC2"/>
    <w:rsid w:val="00472B38"/>
    <w:rsid w:val="00473868"/>
    <w:rsid w:val="004827BF"/>
    <w:rsid w:val="00487390"/>
    <w:rsid w:val="004953F6"/>
    <w:rsid w:val="00495623"/>
    <w:rsid w:val="00497375"/>
    <w:rsid w:val="004A5525"/>
    <w:rsid w:val="004A762E"/>
    <w:rsid w:val="004B1301"/>
    <w:rsid w:val="004B48C3"/>
    <w:rsid w:val="004C0E5D"/>
    <w:rsid w:val="004C1296"/>
    <w:rsid w:val="004E4B3A"/>
    <w:rsid w:val="004F062B"/>
    <w:rsid w:val="00500BEB"/>
    <w:rsid w:val="005206F2"/>
    <w:rsid w:val="005224DE"/>
    <w:rsid w:val="00523169"/>
    <w:rsid w:val="00531718"/>
    <w:rsid w:val="00531B63"/>
    <w:rsid w:val="00536E85"/>
    <w:rsid w:val="00554352"/>
    <w:rsid w:val="005558CE"/>
    <w:rsid w:val="00561C5D"/>
    <w:rsid w:val="00562744"/>
    <w:rsid w:val="00563D2B"/>
    <w:rsid w:val="00582917"/>
    <w:rsid w:val="00586E6C"/>
    <w:rsid w:val="00587887"/>
    <w:rsid w:val="005914B8"/>
    <w:rsid w:val="005A5F07"/>
    <w:rsid w:val="005B4F33"/>
    <w:rsid w:val="005C5E66"/>
    <w:rsid w:val="005D2AF9"/>
    <w:rsid w:val="005D5B48"/>
    <w:rsid w:val="005E15F2"/>
    <w:rsid w:val="005E2396"/>
    <w:rsid w:val="005E5391"/>
    <w:rsid w:val="005E6ABD"/>
    <w:rsid w:val="005E7347"/>
    <w:rsid w:val="005F12BE"/>
    <w:rsid w:val="005F4CA9"/>
    <w:rsid w:val="005F62AF"/>
    <w:rsid w:val="005F7033"/>
    <w:rsid w:val="006047B6"/>
    <w:rsid w:val="0060778E"/>
    <w:rsid w:val="00617604"/>
    <w:rsid w:val="006243D0"/>
    <w:rsid w:val="00625609"/>
    <w:rsid w:val="006316C6"/>
    <w:rsid w:val="00645EC1"/>
    <w:rsid w:val="00651A2B"/>
    <w:rsid w:val="006555A6"/>
    <w:rsid w:val="0067152C"/>
    <w:rsid w:val="006720F9"/>
    <w:rsid w:val="00680D37"/>
    <w:rsid w:val="006B673E"/>
    <w:rsid w:val="006C445A"/>
    <w:rsid w:val="006C5126"/>
    <w:rsid w:val="006C664B"/>
    <w:rsid w:val="006C7D04"/>
    <w:rsid w:val="006D316B"/>
    <w:rsid w:val="006D4F3E"/>
    <w:rsid w:val="006E03AE"/>
    <w:rsid w:val="006E0AEC"/>
    <w:rsid w:val="006E23DA"/>
    <w:rsid w:val="006E5E82"/>
    <w:rsid w:val="006E7C0E"/>
    <w:rsid w:val="00703175"/>
    <w:rsid w:val="0070463E"/>
    <w:rsid w:val="00705F01"/>
    <w:rsid w:val="00707209"/>
    <w:rsid w:val="00712289"/>
    <w:rsid w:val="00712E26"/>
    <w:rsid w:val="00713CD5"/>
    <w:rsid w:val="007163FF"/>
    <w:rsid w:val="00732F98"/>
    <w:rsid w:val="0073778F"/>
    <w:rsid w:val="00757EC5"/>
    <w:rsid w:val="00760C66"/>
    <w:rsid w:val="0076390F"/>
    <w:rsid w:val="007651A8"/>
    <w:rsid w:val="00777DBE"/>
    <w:rsid w:val="00777F81"/>
    <w:rsid w:val="007825DE"/>
    <w:rsid w:val="007947C1"/>
    <w:rsid w:val="007A0A53"/>
    <w:rsid w:val="007B1170"/>
    <w:rsid w:val="007B269E"/>
    <w:rsid w:val="007B3654"/>
    <w:rsid w:val="007C10D0"/>
    <w:rsid w:val="007D198E"/>
    <w:rsid w:val="007D7DCA"/>
    <w:rsid w:val="007E5F85"/>
    <w:rsid w:val="007E69E6"/>
    <w:rsid w:val="007F36BE"/>
    <w:rsid w:val="007F6AC6"/>
    <w:rsid w:val="00812111"/>
    <w:rsid w:val="00813B48"/>
    <w:rsid w:val="008250D7"/>
    <w:rsid w:val="00831392"/>
    <w:rsid w:val="00840490"/>
    <w:rsid w:val="00846679"/>
    <w:rsid w:val="00850A83"/>
    <w:rsid w:val="00852C31"/>
    <w:rsid w:val="00860D91"/>
    <w:rsid w:val="00874638"/>
    <w:rsid w:val="008A6AAC"/>
    <w:rsid w:val="008B3EFB"/>
    <w:rsid w:val="008C12A4"/>
    <w:rsid w:val="008C64CD"/>
    <w:rsid w:val="008E04CA"/>
    <w:rsid w:val="008F0C14"/>
    <w:rsid w:val="008F29EE"/>
    <w:rsid w:val="008F3989"/>
    <w:rsid w:val="00901786"/>
    <w:rsid w:val="00901F4F"/>
    <w:rsid w:val="00917BD6"/>
    <w:rsid w:val="00922CAB"/>
    <w:rsid w:val="00923066"/>
    <w:rsid w:val="00925136"/>
    <w:rsid w:val="00933656"/>
    <w:rsid w:val="00940E30"/>
    <w:rsid w:val="009413A9"/>
    <w:rsid w:val="00943873"/>
    <w:rsid w:val="00957B22"/>
    <w:rsid w:val="00963329"/>
    <w:rsid w:val="00963AC4"/>
    <w:rsid w:val="00970ABC"/>
    <w:rsid w:val="00977558"/>
    <w:rsid w:val="009922E3"/>
    <w:rsid w:val="009923C4"/>
    <w:rsid w:val="00995E94"/>
    <w:rsid w:val="009A0263"/>
    <w:rsid w:val="009A371A"/>
    <w:rsid w:val="009A5170"/>
    <w:rsid w:val="009B2911"/>
    <w:rsid w:val="009B6B7A"/>
    <w:rsid w:val="009C1851"/>
    <w:rsid w:val="009E5275"/>
    <w:rsid w:val="009F1110"/>
    <w:rsid w:val="009F385E"/>
    <w:rsid w:val="00A01382"/>
    <w:rsid w:val="00A03359"/>
    <w:rsid w:val="00A27009"/>
    <w:rsid w:val="00A36F44"/>
    <w:rsid w:val="00A437F7"/>
    <w:rsid w:val="00A441C8"/>
    <w:rsid w:val="00A53F42"/>
    <w:rsid w:val="00A54097"/>
    <w:rsid w:val="00A615F9"/>
    <w:rsid w:val="00A90131"/>
    <w:rsid w:val="00AA15B2"/>
    <w:rsid w:val="00AB5A50"/>
    <w:rsid w:val="00AB6643"/>
    <w:rsid w:val="00AB67A4"/>
    <w:rsid w:val="00AB7CA0"/>
    <w:rsid w:val="00AC3439"/>
    <w:rsid w:val="00AC6EB4"/>
    <w:rsid w:val="00AD7782"/>
    <w:rsid w:val="00AD788B"/>
    <w:rsid w:val="00AE09E7"/>
    <w:rsid w:val="00AE20C7"/>
    <w:rsid w:val="00AE6D91"/>
    <w:rsid w:val="00B01ADF"/>
    <w:rsid w:val="00B05A3F"/>
    <w:rsid w:val="00B07419"/>
    <w:rsid w:val="00B1289B"/>
    <w:rsid w:val="00B14401"/>
    <w:rsid w:val="00B174A5"/>
    <w:rsid w:val="00B1765C"/>
    <w:rsid w:val="00B2696C"/>
    <w:rsid w:val="00B26F1C"/>
    <w:rsid w:val="00B31AD6"/>
    <w:rsid w:val="00B31DA6"/>
    <w:rsid w:val="00B416E5"/>
    <w:rsid w:val="00B41D03"/>
    <w:rsid w:val="00B42669"/>
    <w:rsid w:val="00B463A3"/>
    <w:rsid w:val="00B5645A"/>
    <w:rsid w:val="00B60331"/>
    <w:rsid w:val="00B6233D"/>
    <w:rsid w:val="00B646AF"/>
    <w:rsid w:val="00B702F3"/>
    <w:rsid w:val="00B70691"/>
    <w:rsid w:val="00B82FEE"/>
    <w:rsid w:val="00BA4702"/>
    <w:rsid w:val="00BA4732"/>
    <w:rsid w:val="00BB36EA"/>
    <w:rsid w:val="00BE62BC"/>
    <w:rsid w:val="00BE64FE"/>
    <w:rsid w:val="00BF2641"/>
    <w:rsid w:val="00BF6317"/>
    <w:rsid w:val="00C056E1"/>
    <w:rsid w:val="00C10CDC"/>
    <w:rsid w:val="00C120EF"/>
    <w:rsid w:val="00C200D0"/>
    <w:rsid w:val="00C2026A"/>
    <w:rsid w:val="00C25E5D"/>
    <w:rsid w:val="00C43AA0"/>
    <w:rsid w:val="00C470CC"/>
    <w:rsid w:val="00C47C37"/>
    <w:rsid w:val="00C52B5C"/>
    <w:rsid w:val="00C62A89"/>
    <w:rsid w:val="00C76E9E"/>
    <w:rsid w:val="00C77B78"/>
    <w:rsid w:val="00C80376"/>
    <w:rsid w:val="00C8646B"/>
    <w:rsid w:val="00C90CFD"/>
    <w:rsid w:val="00C96BA6"/>
    <w:rsid w:val="00CA0BAA"/>
    <w:rsid w:val="00CA25E1"/>
    <w:rsid w:val="00CA7A79"/>
    <w:rsid w:val="00CA7BC2"/>
    <w:rsid w:val="00CB73F3"/>
    <w:rsid w:val="00CB7DA0"/>
    <w:rsid w:val="00CC6EA9"/>
    <w:rsid w:val="00CE336C"/>
    <w:rsid w:val="00CE446A"/>
    <w:rsid w:val="00CE57E2"/>
    <w:rsid w:val="00CF7A88"/>
    <w:rsid w:val="00D209AC"/>
    <w:rsid w:val="00D23969"/>
    <w:rsid w:val="00D24494"/>
    <w:rsid w:val="00D3038D"/>
    <w:rsid w:val="00D37084"/>
    <w:rsid w:val="00D41AF4"/>
    <w:rsid w:val="00D44CDF"/>
    <w:rsid w:val="00D70BD7"/>
    <w:rsid w:val="00D74E53"/>
    <w:rsid w:val="00D77102"/>
    <w:rsid w:val="00D85DAC"/>
    <w:rsid w:val="00D9487D"/>
    <w:rsid w:val="00D96276"/>
    <w:rsid w:val="00DA12C3"/>
    <w:rsid w:val="00DA28E1"/>
    <w:rsid w:val="00DA38BA"/>
    <w:rsid w:val="00DB184E"/>
    <w:rsid w:val="00DB2C33"/>
    <w:rsid w:val="00DB69F4"/>
    <w:rsid w:val="00DC6E52"/>
    <w:rsid w:val="00DE6515"/>
    <w:rsid w:val="00E14F36"/>
    <w:rsid w:val="00E15FD9"/>
    <w:rsid w:val="00E2223F"/>
    <w:rsid w:val="00E227FA"/>
    <w:rsid w:val="00E25D85"/>
    <w:rsid w:val="00E32707"/>
    <w:rsid w:val="00E41801"/>
    <w:rsid w:val="00E43572"/>
    <w:rsid w:val="00E47CA8"/>
    <w:rsid w:val="00E518EA"/>
    <w:rsid w:val="00E53C63"/>
    <w:rsid w:val="00E61250"/>
    <w:rsid w:val="00E809D0"/>
    <w:rsid w:val="00E8292B"/>
    <w:rsid w:val="00EA03D1"/>
    <w:rsid w:val="00EA0438"/>
    <w:rsid w:val="00EA068D"/>
    <w:rsid w:val="00EA494B"/>
    <w:rsid w:val="00EB1449"/>
    <w:rsid w:val="00EC0C7E"/>
    <w:rsid w:val="00EC221C"/>
    <w:rsid w:val="00ED05EA"/>
    <w:rsid w:val="00ED3B85"/>
    <w:rsid w:val="00ED4B94"/>
    <w:rsid w:val="00EE5A2F"/>
    <w:rsid w:val="00EF7670"/>
    <w:rsid w:val="00F06D84"/>
    <w:rsid w:val="00F258B6"/>
    <w:rsid w:val="00F2665C"/>
    <w:rsid w:val="00F27C9A"/>
    <w:rsid w:val="00F361F9"/>
    <w:rsid w:val="00F50E57"/>
    <w:rsid w:val="00F5652B"/>
    <w:rsid w:val="00F569DB"/>
    <w:rsid w:val="00F7137F"/>
    <w:rsid w:val="00F8675D"/>
    <w:rsid w:val="00F94BE1"/>
    <w:rsid w:val="00F94CB5"/>
    <w:rsid w:val="00FA1782"/>
    <w:rsid w:val="00FB7858"/>
    <w:rsid w:val="00FE03F4"/>
    <w:rsid w:val="00FE1D11"/>
    <w:rsid w:val="00FE3763"/>
    <w:rsid w:val="00FE4A38"/>
    <w:rsid w:val="00FF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62E"/>
  </w:style>
  <w:style w:type="paragraph" w:styleId="1">
    <w:name w:val="heading 1"/>
    <w:basedOn w:val="a"/>
    <w:next w:val="a0"/>
    <w:link w:val="10"/>
    <w:uiPriority w:val="9"/>
    <w:qFormat/>
    <w:rsid w:val="004A762E"/>
    <w:pPr>
      <w:keepNext/>
      <w:widowControl w:val="0"/>
      <w:tabs>
        <w:tab w:val="num" w:pos="0"/>
      </w:tabs>
      <w:suppressAutoHyphens/>
      <w:spacing w:before="240" w:after="120" w:line="240" w:lineRule="auto"/>
      <w:ind w:left="1140" w:hanging="432"/>
      <w:outlineLvl w:val="0"/>
    </w:pPr>
    <w:rPr>
      <w:rFonts w:ascii="Times New Roman" w:eastAsia="Andale Sans UI" w:hAnsi="Times New Roman" w:cs="Tahoma"/>
      <w:b/>
      <w:bCs/>
      <w:kern w:val="1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762E"/>
    <w:pPr>
      <w:keepNext/>
      <w:keepLines/>
      <w:spacing w:before="200" w:after="0"/>
      <w:outlineLvl w:val="2"/>
    </w:pPr>
    <w:rPr>
      <w:rFonts w:ascii="Times New Roman" w:eastAsia="Times New Roman" w:hAnsi="Times New Roman" w:cs="Times New Roman"/>
      <w:b/>
      <w:b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A762E"/>
    <w:rPr>
      <w:rFonts w:ascii="Times New Roman" w:eastAsia="Andale Sans UI" w:hAnsi="Times New Roman" w:cs="Tahoma"/>
      <w:b/>
      <w:bCs/>
      <w:kern w:val="1"/>
      <w:sz w:val="32"/>
      <w:szCs w:val="32"/>
    </w:rPr>
  </w:style>
  <w:style w:type="character" w:customStyle="1" w:styleId="30">
    <w:name w:val="Заголовок 3 Знак"/>
    <w:basedOn w:val="a1"/>
    <w:link w:val="3"/>
    <w:uiPriority w:val="9"/>
    <w:semiHidden/>
    <w:rsid w:val="004A762E"/>
    <w:rPr>
      <w:rFonts w:ascii="Times New Roman" w:eastAsia="Times New Roman" w:hAnsi="Times New Roman" w:cs="Times New Roman"/>
      <w:b/>
      <w:bCs/>
      <w:color w:val="4F81BD"/>
    </w:rPr>
  </w:style>
  <w:style w:type="paragraph" w:styleId="a4">
    <w:name w:val="header"/>
    <w:aliases w:val="Название 2,Название 2 Знак"/>
    <w:basedOn w:val="a"/>
    <w:link w:val="a5"/>
    <w:uiPriority w:val="99"/>
    <w:unhideWhenUsed/>
    <w:rsid w:val="004A7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aliases w:val="Название 2 Знак1,Название 2 Знак Знак"/>
    <w:basedOn w:val="a1"/>
    <w:link w:val="a4"/>
    <w:uiPriority w:val="99"/>
    <w:rsid w:val="004A762E"/>
  </w:style>
  <w:style w:type="paragraph" w:styleId="a6">
    <w:name w:val="footer"/>
    <w:aliases w:val="Верхний  колонтитул"/>
    <w:basedOn w:val="a"/>
    <w:link w:val="a7"/>
    <w:uiPriority w:val="99"/>
    <w:unhideWhenUsed/>
    <w:rsid w:val="004A7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aliases w:val="Верхний  колонтитул Знак"/>
    <w:basedOn w:val="a1"/>
    <w:link w:val="a6"/>
    <w:uiPriority w:val="99"/>
    <w:rsid w:val="004A762E"/>
  </w:style>
  <w:style w:type="paragraph" w:styleId="a8">
    <w:name w:val="List Paragraph"/>
    <w:basedOn w:val="a"/>
    <w:link w:val="a9"/>
    <w:qFormat/>
    <w:rsid w:val="004A762E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4A762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1"/>
    <w:link w:val="aa"/>
    <w:uiPriority w:val="99"/>
    <w:semiHidden/>
    <w:rsid w:val="004A762E"/>
    <w:rPr>
      <w:sz w:val="20"/>
      <w:szCs w:val="20"/>
    </w:rPr>
  </w:style>
  <w:style w:type="character" w:styleId="ac">
    <w:name w:val="footnote reference"/>
    <w:basedOn w:val="a1"/>
    <w:uiPriority w:val="99"/>
    <w:unhideWhenUsed/>
    <w:rsid w:val="004A762E"/>
    <w:rPr>
      <w:vertAlign w:val="superscript"/>
    </w:rPr>
  </w:style>
  <w:style w:type="table" w:styleId="ad">
    <w:name w:val="Table Grid"/>
    <w:basedOn w:val="a2"/>
    <w:uiPriority w:val="59"/>
    <w:rsid w:val="004A7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1">
    <w:name w:val="Цветной список - Акцент 11"/>
    <w:basedOn w:val="a"/>
    <w:link w:val="-1"/>
    <w:qFormat/>
    <w:rsid w:val="004A762E"/>
    <w:pPr>
      <w:widowControl w:val="0"/>
      <w:numPr>
        <w:numId w:val="2"/>
      </w:numPr>
      <w:tabs>
        <w:tab w:val="left" w:pos="993"/>
      </w:tabs>
      <w:autoSpaceDE w:val="0"/>
      <w:autoSpaceDN w:val="0"/>
      <w:adjustRightInd w:val="0"/>
      <w:spacing w:before="120" w:after="60" w:line="240" w:lineRule="auto"/>
      <w:jc w:val="both"/>
    </w:pPr>
    <w:rPr>
      <w:rFonts w:ascii="Times New Roman CYR" w:eastAsia="Times New Roman" w:hAnsi="Times New Roman CYR" w:cs="Times New Roman"/>
      <w:sz w:val="24"/>
      <w:szCs w:val="24"/>
    </w:rPr>
  </w:style>
  <w:style w:type="character" w:customStyle="1" w:styleId="-1">
    <w:name w:val="Цветной список - Акцент 1 Знак"/>
    <w:link w:val="-11"/>
    <w:locked/>
    <w:rsid w:val="004A762E"/>
    <w:rPr>
      <w:rFonts w:ascii="Times New Roman CYR" w:eastAsia="Times New Roman" w:hAnsi="Times New Roman CYR" w:cs="Times New Roman"/>
      <w:sz w:val="24"/>
      <w:szCs w:val="24"/>
    </w:rPr>
  </w:style>
  <w:style w:type="paragraph" w:customStyle="1" w:styleId="ConsPlusNormal">
    <w:name w:val="ConsPlusNormal"/>
    <w:rsid w:val="004A76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76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A7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4A762E"/>
    <w:rPr>
      <w:rFonts w:ascii="Tahoma" w:hAnsi="Tahoma" w:cs="Tahoma"/>
      <w:sz w:val="16"/>
      <w:szCs w:val="16"/>
    </w:rPr>
  </w:style>
  <w:style w:type="character" w:customStyle="1" w:styleId="a9">
    <w:name w:val="Абзац списка Знак"/>
    <w:link w:val="a8"/>
    <w:locked/>
    <w:rsid w:val="004A762E"/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4A762E"/>
    <w:pPr>
      <w:keepNext/>
      <w:keepLines/>
      <w:spacing w:before="200" w:after="0"/>
      <w:outlineLvl w:val="2"/>
    </w:pPr>
    <w:rPr>
      <w:rFonts w:ascii="Times New Roman" w:eastAsia="Times New Roman" w:hAnsi="Times New Roman" w:cs="Times New Roman"/>
      <w:b/>
      <w:bCs/>
      <w:color w:val="4F81BD"/>
    </w:rPr>
  </w:style>
  <w:style w:type="numbering" w:customStyle="1" w:styleId="11">
    <w:name w:val="Нет списка1"/>
    <w:next w:val="a3"/>
    <w:uiPriority w:val="99"/>
    <w:semiHidden/>
    <w:unhideWhenUsed/>
    <w:rsid w:val="004A762E"/>
  </w:style>
  <w:style w:type="character" w:styleId="af0">
    <w:name w:val="Strong"/>
    <w:basedOn w:val="a1"/>
    <w:uiPriority w:val="22"/>
    <w:qFormat/>
    <w:rsid w:val="004A762E"/>
    <w:rPr>
      <w:b/>
      <w:bCs/>
    </w:rPr>
  </w:style>
  <w:style w:type="character" w:styleId="af1">
    <w:name w:val="Emphasis"/>
    <w:basedOn w:val="a1"/>
    <w:uiPriority w:val="20"/>
    <w:qFormat/>
    <w:rsid w:val="004A762E"/>
    <w:rPr>
      <w:i/>
      <w:iCs/>
    </w:rPr>
  </w:style>
  <w:style w:type="paragraph" w:styleId="af2">
    <w:name w:val="TOC Heading"/>
    <w:basedOn w:val="1"/>
    <w:next w:val="a"/>
    <w:uiPriority w:val="39"/>
    <w:unhideWhenUsed/>
    <w:qFormat/>
    <w:rsid w:val="004A762E"/>
    <w:pPr>
      <w:outlineLvl w:val="9"/>
    </w:pPr>
  </w:style>
  <w:style w:type="paragraph" w:styleId="a0">
    <w:name w:val="Body Text"/>
    <w:basedOn w:val="a"/>
    <w:link w:val="af3"/>
    <w:uiPriority w:val="99"/>
    <w:semiHidden/>
    <w:unhideWhenUsed/>
    <w:rsid w:val="004A762E"/>
    <w:pPr>
      <w:spacing w:after="120"/>
    </w:pPr>
  </w:style>
  <w:style w:type="character" w:customStyle="1" w:styleId="af3">
    <w:name w:val="Основной текст Знак"/>
    <w:basedOn w:val="a1"/>
    <w:link w:val="a0"/>
    <w:uiPriority w:val="99"/>
    <w:semiHidden/>
    <w:rsid w:val="004A762E"/>
  </w:style>
  <w:style w:type="character" w:styleId="af4">
    <w:name w:val="Hyperlink"/>
    <w:basedOn w:val="a1"/>
    <w:uiPriority w:val="99"/>
    <w:unhideWhenUsed/>
    <w:rsid w:val="004A762E"/>
    <w:rPr>
      <w:color w:val="0000FF"/>
      <w:u w:val="single"/>
    </w:rPr>
  </w:style>
  <w:style w:type="character" w:styleId="af5">
    <w:name w:val="FollowedHyperlink"/>
    <w:basedOn w:val="a1"/>
    <w:uiPriority w:val="99"/>
    <w:semiHidden/>
    <w:unhideWhenUsed/>
    <w:rsid w:val="004A762E"/>
    <w:rPr>
      <w:color w:val="800080"/>
      <w:u w:val="single"/>
    </w:rPr>
  </w:style>
  <w:style w:type="paragraph" w:customStyle="1" w:styleId="xl65">
    <w:name w:val="xl65"/>
    <w:basedOn w:val="a"/>
    <w:rsid w:val="004A7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4A762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4A7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4A7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4A7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4A7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4A7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4A7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4A7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4A7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4A7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3">
    <w:name w:val="xl63"/>
    <w:basedOn w:val="a"/>
    <w:rsid w:val="004A762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4A762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customStyle="1" w:styleId="310">
    <w:name w:val="Заголовок 3 Знак1"/>
    <w:basedOn w:val="a1"/>
    <w:uiPriority w:val="9"/>
    <w:semiHidden/>
    <w:rsid w:val="004A762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12">
    <w:name w:val="toc 1"/>
    <w:basedOn w:val="a"/>
    <w:next w:val="a"/>
    <w:autoRedefine/>
    <w:uiPriority w:val="39"/>
    <w:unhideWhenUsed/>
    <w:rsid w:val="004A762E"/>
    <w:pPr>
      <w:tabs>
        <w:tab w:val="right" w:leader="dot" w:pos="9344"/>
      </w:tabs>
      <w:spacing w:after="100"/>
      <w:jc w:val="both"/>
    </w:pPr>
  </w:style>
  <w:style w:type="paragraph" w:styleId="af6">
    <w:name w:val="No Spacing"/>
    <w:link w:val="af7"/>
    <w:qFormat/>
    <w:rsid w:val="004A762E"/>
    <w:pPr>
      <w:suppressAutoHyphens/>
      <w:spacing w:after="0" w:line="240" w:lineRule="auto"/>
    </w:pPr>
    <w:rPr>
      <w:rFonts w:ascii="Calibri" w:eastAsia="Segoe UI" w:hAnsi="Calibri" w:cs="Tahoma"/>
      <w:lang w:eastAsia="zh-CN"/>
    </w:rPr>
  </w:style>
  <w:style w:type="character" w:customStyle="1" w:styleId="af7">
    <w:name w:val="Без интервала Знак"/>
    <w:link w:val="af6"/>
    <w:locked/>
    <w:rsid w:val="004A762E"/>
    <w:rPr>
      <w:rFonts w:ascii="Calibri" w:eastAsia="Segoe UI" w:hAnsi="Calibri" w:cs="Tahoma"/>
      <w:lang w:eastAsia="zh-CN"/>
    </w:rPr>
  </w:style>
  <w:style w:type="paragraph" w:styleId="2">
    <w:name w:val="toc 2"/>
    <w:basedOn w:val="a"/>
    <w:next w:val="a"/>
    <w:autoRedefine/>
    <w:uiPriority w:val="39"/>
    <w:unhideWhenUsed/>
    <w:rsid w:val="004A762E"/>
    <w:pPr>
      <w:spacing w:after="100"/>
      <w:ind w:left="220"/>
    </w:pPr>
  </w:style>
  <w:style w:type="character" w:customStyle="1" w:styleId="js-extracted-address">
    <w:name w:val="js-extracted-address"/>
    <w:basedOn w:val="a1"/>
    <w:rsid w:val="004A762E"/>
  </w:style>
  <w:style w:type="character" w:customStyle="1" w:styleId="mail-message-map-nobreak">
    <w:name w:val="mail-message-map-nobreak"/>
    <w:basedOn w:val="a1"/>
    <w:rsid w:val="004A762E"/>
  </w:style>
  <w:style w:type="paragraph" w:customStyle="1" w:styleId="msonormal0">
    <w:name w:val="msonormal"/>
    <w:basedOn w:val="a"/>
    <w:rsid w:val="004A7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0">
    <w:name w:val="Нет списка2"/>
    <w:next w:val="a3"/>
    <w:uiPriority w:val="99"/>
    <w:semiHidden/>
    <w:unhideWhenUsed/>
    <w:rsid w:val="004A76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62E"/>
  </w:style>
  <w:style w:type="paragraph" w:styleId="1">
    <w:name w:val="heading 1"/>
    <w:basedOn w:val="a"/>
    <w:next w:val="a0"/>
    <w:link w:val="10"/>
    <w:uiPriority w:val="9"/>
    <w:qFormat/>
    <w:rsid w:val="004A762E"/>
    <w:pPr>
      <w:keepNext/>
      <w:widowControl w:val="0"/>
      <w:tabs>
        <w:tab w:val="num" w:pos="0"/>
      </w:tabs>
      <w:suppressAutoHyphens/>
      <w:spacing w:before="240" w:after="120" w:line="240" w:lineRule="auto"/>
      <w:ind w:left="1140" w:hanging="432"/>
      <w:outlineLvl w:val="0"/>
    </w:pPr>
    <w:rPr>
      <w:rFonts w:ascii="Times New Roman" w:eastAsia="Andale Sans UI" w:hAnsi="Times New Roman" w:cs="Tahoma"/>
      <w:b/>
      <w:bCs/>
      <w:kern w:val="1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762E"/>
    <w:pPr>
      <w:keepNext/>
      <w:keepLines/>
      <w:spacing w:before="200" w:after="0"/>
      <w:outlineLvl w:val="2"/>
    </w:pPr>
    <w:rPr>
      <w:rFonts w:ascii="Times New Roman" w:eastAsia="Times New Roman" w:hAnsi="Times New Roman" w:cs="Times New Roman"/>
      <w:b/>
      <w:b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A762E"/>
    <w:rPr>
      <w:rFonts w:ascii="Times New Roman" w:eastAsia="Andale Sans UI" w:hAnsi="Times New Roman" w:cs="Tahoma"/>
      <w:b/>
      <w:bCs/>
      <w:kern w:val="1"/>
      <w:sz w:val="32"/>
      <w:szCs w:val="32"/>
    </w:rPr>
  </w:style>
  <w:style w:type="character" w:customStyle="1" w:styleId="30">
    <w:name w:val="Заголовок 3 Знак"/>
    <w:basedOn w:val="a1"/>
    <w:link w:val="3"/>
    <w:uiPriority w:val="9"/>
    <w:semiHidden/>
    <w:rsid w:val="004A762E"/>
    <w:rPr>
      <w:rFonts w:ascii="Times New Roman" w:eastAsia="Times New Roman" w:hAnsi="Times New Roman" w:cs="Times New Roman"/>
      <w:b/>
      <w:bCs/>
      <w:color w:val="4F81BD"/>
    </w:rPr>
  </w:style>
  <w:style w:type="paragraph" w:styleId="a4">
    <w:name w:val="header"/>
    <w:aliases w:val="Название 2,Название 2 Знак"/>
    <w:basedOn w:val="a"/>
    <w:link w:val="a5"/>
    <w:uiPriority w:val="99"/>
    <w:unhideWhenUsed/>
    <w:rsid w:val="004A7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aliases w:val="Название 2 Знак1,Название 2 Знак Знак"/>
    <w:basedOn w:val="a1"/>
    <w:link w:val="a4"/>
    <w:uiPriority w:val="99"/>
    <w:rsid w:val="004A762E"/>
  </w:style>
  <w:style w:type="paragraph" w:styleId="a6">
    <w:name w:val="footer"/>
    <w:aliases w:val="Верхний  колонтитул"/>
    <w:basedOn w:val="a"/>
    <w:link w:val="a7"/>
    <w:uiPriority w:val="99"/>
    <w:unhideWhenUsed/>
    <w:rsid w:val="004A7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aliases w:val="Верхний  колонтитул Знак"/>
    <w:basedOn w:val="a1"/>
    <w:link w:val="a6"/>
    <w:uiPriority w:val="99"/>
    <w:rsid w:val="004A762E"/>
  </w:style>
  <w:style w:type="paragraph" w:styleId="a8">
    <w:name w:val="List Paragraph"/>
    <w:basedOn w:val="a"/>
    <w:link w:val="a9"/>
    <w:qFormat/>
    <w:rsid w:val="004A762E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4A762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1"/>
    <w:link w:val="aa"/>
    <w:uiPriority w:val="99"/>
    <w:semiHidden/>
    <w:rsid w:val="004A762E"/>
    <w:rPr>
      <w:sz w:val="20"/>
      <w:szCs w:val="20"/>
    </w:rPr>
  </w:style>
  <w:style w:type="character" w:styleId="ac">
    <w:name w:val="footnote reference"/>
    <w:basedOn w:val="a1"/>
    <w:uiPriority w:val="99"/>
    <w:unhideWhenUsed/>
    <w:rsid w:val="004A762E"/>
    <w:rPr>
      <w:vertAlign w:val="superscript"/>
    </w:rPr>
  </w:style>
  <w:style w:type="table" w:styleId="ad">
    <w:name w:val="Table Grid"/>
    <w:basedOn w:val="a2"/>
    <w:uiPriority w:val="59"/>
    <w:rsid w:val="004A7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1">
    <w:name w:val="Цветной список - Акцент 11"/>
    <w:basedOn w:val="a"/>
    <w:link w:val="-1"/>
    <w:qFormat/>
    <w:rsid w:val="004A762E"/>
    <w:pPr>
      <w:widowControl w:val="0"/>
      <w:numPr>
        <w:numId w:val="2"/>
      </w:numPr>
      <w:tabs>
        <w:tab w:val="left" w:pos="993"/>
      </w:tabs>
      <w:autoSpaceDE w:val="0"/>
      <w:autoSpaceDN w:val="0"/>
      <w:adjustRightInd w:val="0"/>
      <w:spacing w:before="120" w:after="60" w:line="240" w:lineRule="auto"/>
      <w:jc w:val="both"/>
    </w:pPr>
    <w:rPr>
      <w:rFonts w:ascii="Times New Roman CYR" w:eastAsia="Times New Roman" w:hAnsi="Times New Roman CYR" w:cs="Times New Roman"/>
      <w:sz w:val="24"/>
      <w:szCs w:val="24"/>
    </w:rPr>
  </w:style>
  <w:style w:type="character" w:customStyle="1" w:styleId="-1">
    <w:name w:val="Цветной список - Акцент 1 Знак"/>
    <w:link w:val="-11"/>
    <w:locked/>
    <w:rsid w:val="004A762E"/>
    <w:rPr>
      <w:rFonts w:ascii="Times New Roman CYR" w:eastAsia="Times New Roman" w:hAnsi="Times New Roman CYR" w:cs="Times New Roman"/>
      <w:sz w:val="24"/>
      <w:szCs w:val="24"/>
    </w:rPr>
  </w:style>
  <w:style w:type="paragraph" w:customStyle="1" w:styleId="ConsPlusNormal">
    <w:name w:val="ConsPlusNormal"/>
    <w:rsid w:val="004A76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76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A7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4A762E"/>
    <w:rPr>
      <w:rFonts w:ascii="Tahoma" w:hAnsi="Tahoma" w:cs="Tahoma"/>
      <w:sz w:val="16"/>
      <w:szCs w:val="16"/>
    </w:rPr>
  </w:style>
  <w:style w:type="character" w:customStyle="1" w:styleId="a9">
    <w:name w:val="Абзац списка Знак"/>
    <w:link w:val="a8"/>
    <w:locked/>
    <w:rsid w:val="004A762E"/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4A762E"/>
    <w:pPr>
      <w:keepNext/>
      <w:keepLines/>
      <w:spacing w:before="200" w:after="0"/>
      <w:outlineLvl w:val="2"/>
    </w:pPr>
    <w:rPr>
      <w:rFonts w:ascii="Times New Roman" w:eastAsia="Times New Roman" w:hAnsi="Times New Roman" w:cs="Times New Roman"/>
      <w:b/>
      <w:bCs/>
      <w:color w:val="4F81BD"/>
    </w:rPr>
  </w:style>
  <w:style w:type="numbering" w:customStyle="1" w:styleId="11">
    <w:name w:val="Нет списка1"/>
    <w:next w:val="a3"/>
    <w:uiPriority w:val="99"/>
    <w:semiHidden/>
    <w:unhideWhenUsed/>
    <w:rsid w:val="004A762E"/>
  </w:style>
  <w:style w:type="character" w:styleId="af0">
    <w:name w:val="Strong"/>
    <w:basedOn w:val="a1"/>
    <w:uiPriority w:val="22"/>
    <w:qFormat/>
    <w:rsid w:val="004A762E"/>
    <w:rPr>
      <w:b/>
      <w:bCs/>
    </w:rPr>
  </w:style>
  <w:style w:type="character" w:styleId="af1">
    <w:name w:val="Emphasis"/>
    <w:basedOn w:val="a1"/>
    <w:uiPriority w:val="20"/>
    <w:qFormat/>
    <w:rsid w:val="004A762E"/>
    <w:rPr>
      <w:i/>
      <w:iCs/>
    </w:rPr>
  </w:style>
  <w:style w:type="paragraph" w:styleId="af2">
    <w:name w:val="TOC Heading"/>
    <w:basedOn w:val="1"/>
    <w:next w:val="a"/>
    <w:uiPriority w:val="39"/>
    <w:unhideWhenUsed/>
    <w:qFormat/>
    <w:rsid w:val="004A762E"/>
    <w:pPr>
      <w:outlineLvl w:val="9"/>
    </w:pPr>
  </w:style>
  <w:style w:type="paragraph" w:styleId="a0">
    <w:name w:val="Body Text"/>
    <w:basedOn w:val="a"/>
    <w:link w:val="af3"/>
    <w:uiPriority w:val="99"/>
    <w:semiHidden/>
    <w:unhideWhenUsed/>
    <w:rsid w:val="004A762E"/>
    <w:pPr>
      <w:spacing w:after="120"/>
    </w:pPr>
  </w:style>
  <w:style w:type="character" w:customStyle="1" w:styleId="af3">
    <w:name w:val="Основной текст Знак"/>
    <w:basedOn w:val="a1"/>
    <w:link w:val="a0"/>
    <w:uiPriority w:val="99"/>
    <w:semiHidden/>
    <w:rsid w:val="004A762E"/>
  </w:style>
  <w:style w:type="character" w:styleId="af4">
    <w:name w:val="Hyperlink"/>
    <w:basedOn w:val="a1"/>
    <w:uiPriority w:val="99"/>
    <w:unhideWhenUsed/>
    <w:rsid w:val="004A762E"/>
    <w:rPr>
      <w:color w:val="0000FF"/>
      <w:u w:val="single"/>
    </w:rPr>
  </w:style>
  <w:style w:type="character" w:styleId="af5">
    <w:name w:val="FollowedHyperlink"/>
    <w:basedOn w:val="a1"/>
    <w:uiPriority w:val="99"/>
    <w:semiHidden/>
    <w:unhideWhenUsed/>
    <w:rsid w:val="004A762E"/>
    <w:rPr>
      <w:color w:val="800080"/>
      <w:u w:val="single"/>
    </w:rPr>
  </w:style>
  <w:style w:type="paragraph" w:customStyle="1" w:styleId="xl65">
    <w:name w:val="xl65"/>
    <w:basedOn w:val="a"/>
    <w:rsid w:val="004A7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4A762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4A7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4A7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4A7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4A7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4A7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4A7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4A7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4A7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4A7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3">
    <w:name w:val="xl63"/>
    <w:basedOn w:val="a"/>
    <w:rsid w:val="004A762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4A762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customStyle="1" w:styleId="310">
    <w:name w:val="Заголовок 3 Знак1"/>
    <w:basedOn w:val="a1"/>
    <w:uiPriority w:val="9"/>
    <w:semiHidden/>
    <w:rsid w:val="004A762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12">
    <w:name w:val="toc 1"/>
    <w:basedOn w:val="a"/>
    <w:next w:val="a"/>
    <w:autoRedefine/>
    <w:uiPriority w:val="39"/>
    <w:unhideWhenUsed/>
    <w:rsid w:val="004A762E"/>
    <w:pPr>
      <w:tabs>
        <w:tab w:val="right" w:leader="dot" w:pos="9344"/>
      </w:tabs>
      <w:spacing w:after="100"/>
      <w:jc w:val="both"/>
    </w:pPr>
  </w:style>
  <w:style w:type="paragraph" w:styleId="af6">
    <w:name w:val="No Spacing"/>
    <w:link w:val="af7"/>
    <w:qFormat/>
    <w:rsid w:val="004A762E"/>
    <w:pPr>
      <w:suppressAutoHyphens/>
      <w:spacing w:after="0" w:line="240" w:lineRule="auto"/>
    </w:pPr>
    <w:rPr>
      <w:rFonts w:ascii="Calibri" w:eastAsia="Segoe UI" w:hAnsi="Calibri" w:cs="Tahoma"/>
      <w:lang w:eastAsia="zh-CN"/>
    </w:rPr>
  </w:style>
  <w:style w:type="character" w:customStyle="1" w:styleId="af7">
    <w:name w:val="Без интервала Знак"/>
    <w:link w:val="af6"/>
    <w:locked/>
    <w:rsid w:val="004A762E"/>
    <w:rPr>
      <w:rFonts w:ascii="Calibri" w:eastAsia="Segoe UI" w:hAnsi="Calibri" w:cs="Tahoma"/>
      <w:lang w:eastAsia="zh-CN"/>
    </w:rPr>
  </w:style>
  <w:style w:type="paragraph" w:styleId="2">
    <w:name w:val="toc 2"/>
    <w:basedOn w:val="a"/>
    <w:next w:val="a"/>
    <w:autoRedefine/>
    <w:uiPriority w:val="39"/>
    <w:unhideWhenUsed/>
    <w:rsid w:val="004A762E"/>
    <w:pPr>
      <w:spacing w:after="100"/>
      <w:ind w:left="220"/>
    </w:pPr>
  </w:style>
  <w:style w:type="character" w:customStyle="1" w:styleId="js-extracted-address">
    <w:name w:val="js-extracted-address"/>
    <w:basedOn w:val="a1"/>
    <w:rsid w:val="004A762E"/>
  </w:style>
  <w:style w:type="character" w:customStyle="1" w:styleId="mail-message-map-nobreak">
    <w:name w:val="mail-message-map-nobreak"/>
    <w:basedOn w:val="a1"/>
    <w:rsid w:val="004A762E"/>
  </w:style>
  <w:style w:type="paragraph" w:customStyle="1" w:styleId="msonormal0">
    <w:name w:val="msonormal"/>
    <w:basedOn w:val="a"/>
    <w:rsid w:val="004A7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0">
    <w:name w:val="Нет списка2"/>
    <w:next w:val="a3"/>
    <w:uiPriority w:val="99"/>
    <w:semiHidden/>
    <w:unhideWhenUsed/>
    <w:rsid w:val="004A7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Балданова Любовь Балчиновна</dc:creator>
  <cp:lastModifiedBy>Nadya</cp:lastModifiedBy>
  <cp:revision>37</cp:revision>
  <dcterms:created xsi:type="dcterms:W3CDTF">2023-01-16T14:16:00Z</dcterms:created>
  <dcterms:modified xsi:type="dcterms:W3CDTF">2023-01-24T13:18:00Z</dcterms:modified>
</cp:coreProperties>
</file>