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Y="-2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8227A7" w:rsidRPr="005B0AC0" w14:paraId="3FB208B1" w14:textId="77777777" w:rsidTr="002003D2">
        <w:tc>
          <w:tcPr>
            <w:tcW w:w="5778" w:type="dxa"/>
          </w:tcPr>
          <w:p w14:paraId="7EA38515" w14:textId="77777777" w:rsidR="008227A7" w:rsidRPr="003C0D87" w:rsidRDefault="008227A7" w:rsidP="002003D2">
            <w:pPr>
              <w:tabs>
                <w:tab w:val="left" w:pos="2325"/>
              </w:tabs>
            </w:pPr>
            <w:r w:rsidRPr="003C0D87">
              <w:t xml:space="preserve">Государственное казённое учреждение                            </w:t>
            </w:r>
          </w:p>
          <w:p w14:paraId="62356512" w14:textId="77777777" w:rsidR="008227A7" w:rsidRPr="003C0D87" w:rsidRDefault="008227A7" w:rsidP="002003D2">
            <w:pPr>
              <w:tabs>
                <w:tab w:val="left" w:pos="2325"/>
              </w:tabs>
            </w:pPr>
            <w:r w:rsidRPr="003C0D87">
              <w:t>социального обслуживания</w:t>
            </w:r>
          </w:p>
          <w:p w14:paraId="357359DA" w14:textId="77777777" w:rsidR="008227A7" w:rsidRPr="003C0D87" w:rsidRDefault="008227A7" w:rsidP="002003D2">
            <w:pPr>
              <w:tabs>
                <w:tab w:val="left" w:pos="2325"/>
              </w:tabs>
            </w:pPr>
            <w:r w:rsidRPr="003C0D87">
              <w:t xml:space="preserve">Ярославской области                                            </w:t>
            </w:r>
          </w:p>
          <w:p w14:paraId="254AD2C5" w14:textId="77777777" w:rsidR="008227A7" w:rsidRPr="003C0D87" w:rsidRDefault="008227A7" w:rsidP="002003D2">
            <w:r w:rsidRPr="003C0D87">
              <w:t xml:space="preserve">Рыбинский                                                              </w:t>
            </w:r>
          </w:p>
          <w:p w14:paraId="4284897C" w14:textId="77777777" w:rsidR="008227A7" w:rsidRPr="003C0D87" w:rsidRDefault="008227A7" w:rsidP="002003D2">
            <w:r w:rsidRPr="003C0D87">
              <w:t xml:space="preserve">социально-реабилитационный                           </w:t>
            </w:r>
          </w:p>
          <w:p w14:paraId="719B438B" w14:textId="77777777" w:rsidR="008227A7" w:rsidRPr="003C0D87" w:rsidRDefault="008227A7" w:rsidP="002003D2">
            <w:pPr>
              <w:rPr>
                <w:bCs/>
              </w:rPr>
            </w:pPr>
            <w:r w:rsidRPr="003C0D87">
              <w:t xml:space="preserve">центр для несовершеннолетних                   </w:t>
            </w:r>
            <w:r w:rsidRPr="003C0D87">
              <w:rPr>
                <w:bCs/>
              </w:rPr>
              <w:t xml:space="preserve">     </w:t>
            </w:r>
            <w:r w:rsidRPr="003C0D87">
              <w:t xml:space="preserve">      </w:t>
            </w:r>
          </w:p>
          <w:p w14:paraId="6C7B221B" w14:textId="77777777" w:rsidR="008227A7" w:rsidRPr="003C0D87" w:rsidRDefault="008227A7" w:rsidP="002003D2">
            <w:pPr>
              <w:rPr>
                <w:bCs/>
              </w:rPr>
            </w:pPr>
            <w:r w:rsidRPr="003C0D87">
              <w:t xml:space="preserve">“Наставник“                                                         </w:t>
            </w:r>
            <w:r w:rsidRPr="003C0D87">
              <w:rPr>
                <w:bCs/>
              </w:rPr>
              <w:t xml:space="preserve">   </w:t>
            </w:r>
          </w:p>
          <w:p w14:paraId="4AD85454" w14:textId="77777777" w:rsidR="008227A7" w:rsidRPr="003C0D87" w:rsidRDefault="008227A7" w:rsidP="002003D2">
            <w:r w:rsidRPr="003C0D87">
              <w:t xml:space="preserve">152934, Ярославская обл., г. Рыбинск,                    </w:t>
            </w:r>
          </w:p>
          <w:p w14:paraId="6827F15B" w14:textId="77777777" w:rsidR="008227A7" w:rsidRPr="003C0D87" w:rsidRDefault="008227A7" w:rsidP="002003D2">
            <w:r w:rsidRPr="003C0D87">
              <w:t xml:space="preserve">ул. Пушкина, д. 61, </w:t>
            </w:r>
          </w:p>
          <w:p w14:paraId="5F631DE7" w14:textId="77777777" w:rsidR="008227A7" w:rsidRPr="003C0D87" w:rsidRDefault="008227A7" w:rsidP="002003D2">
            <w:r w:rsidRPr="003C0D87">
              <w:t>тел./ факс (4855) 28-25-44</w:t>
            </w:r>
          </w:p>
          <w:p w14:paraId="787F0BB2" w14:textId="77777777" w:rsidR="008227A7" w:rsidRPr="00AF3FED" w:rsidRDefault="008227A7" w:rsidP="002003D2">
            <w:pPr>
              <w:rPr>
                <w:lang w:val="en-US"/>
              </w:rPr>
            </w:pPr>
            <w:r w:rsidRPr="003C0D87">
              <w:t>тел</w:t>
            </w:r>
            <w:r w:rsidRPr="00AF3FED">
              <w:rPr>
                <w:lang w:val="en-US"/>
              </w:rPr>
              <w:t>. (4855) 22-27-82, 22-24-89</w:t>
            </w:r>
          </w:p>
          <w:p w14:paraId="3CF09144" w14:textId="77777777" w:rsidR="008227A7" w:rsidRPr="00AF3FED" w:rsidRDefault="008227A7" w:rsidP="002003D2">
            <w:pPr>
              <w:jc w:val="both"/>
              <w:rPr>
                <w:lang w:val="en-US"/>
              </w:rPr>
            </w:pPr>
            <w:r w:rsidRPr="003C0D87">
              <w:rPr>
                <w:lang w:val="en-US"/>
              </w:rPr>
              <w:t>E</w:t>
            </w:r>
            <w:r w:rsidRPr="00AF3FED">
              <w:rPr>
                <w:lang w:val="en-US"/>
              </w:rPr>
              <w:t>-</w:t>
            </w:r>
            <w:r w:rsidRPr="003C0D87">
              <w:rPr>
                <w:lang w:val="en-US"/>
              </w:rPr>
              <w:t>mail</w:t>
            </w:r>
            <w:r w:rsidRPr="00AF3FED">
              <w:rPr>
                <w:lang w:val="en-US"/>
              </w:rPr>
              <w:t xml:space="preserve">: </w:t>
            </w:r>
            <w:hyperlink r:id="rId5" w:history="1">
              <w:r w:rsidRPr="003C0D87">
                <w:rPr>
                  <w:rStyle w:val="a4"/>
                  <w:color w:val="auto"/>
                  <w:u w:val="none"/>
                  <w:lang w:val="en-US"/>
                </w:rPr>
                <w:t>gisavin</w:t>
              </w:r>
              <w:r w:rsidRPr="00AF3FED">
                <w:rPr>
                  <w:rStyle w:val="a4"/>
                  <w:color w:val="auto"/>
                  <w:u w:val="none"/>
                  <w:lang w:val="en-US"/>
                </w:rPr>
                <w:t>@</w:t>
              </w:r>
              <w:r w:rsidRPr="003C0D87">
                <w:rPr>
                  <w:rStyle w:val="a4"/>
                  <w:color w:val="auto"/>
                  <w:u w:val="none"/>
                  <w:lang w:val="en-US"/>
                </w:rPr>
                <w:t>yandex</w:t>
              </w:r>
              <w:r w:rsidRPr="00AF3FED">
                <w:rPr>
                  <w:rStyle w:val="a4"/>
                  <w:color w:val="auto"/>
                  <w:u w:val="none"/>
                  <w:lang w:val="en-US"/>
                </w:rPr>
                <w:t>.</w:t>
              </w:r>
              <w:r w:rsidRPr="003C0D87">
                <w:rPr>
                  <w:rStyle w:val="a4"/>
                  <w:color w:val="auto"/>
                  <w:u w:val="none"/>
                  <w:lang w:val="en-US"/>
                </w:rPr>
                <w:t>ru</w:t>
              </w:r>
            </w:hyperlink>
          </w:p>
        </w:tc>
        <w:tc>
          <w:tcPr>
            <w:tcW w:w="3686" w:type="dxa"/>
          </w:tcPr>
          <w:p w14:paraId="7401C33A" w14:textId="5529F65A" w:rsidR="008227A7" w:rsidRPr="008749B8" w:rsidRDefault="00D720BF" w:rsidP="002003D2">
            <w:r>
              <w:t>Министерство</w:t>
            </w:r>
            <w:r w:rsidR="008227A7" w:rsidRPr="008749B8">
              <w:t xml:space="preserve"> труда и социальной поддержки населения Ярославской области</w:t>
            </w:r>
          </w:p>
          <w:p w14:paraId="02AB8CFF" w14:textId="77777777" w:rsidR="008227A7" w:rsidRPr="008749B8" w:rsidRDefault="008227A7" w:rsidP="002003D2"/>
          <w:p w14:paraId="0A4CCF1C" w14:textId="77777777" w:rsidR="008227A7" w:rsidRPr="008749B8" w:rsidRDefault="008227A7" w:rsidP="002003D2">
            <w:r w:rsidRPr="008749B8">
              <w:t>Отдел помощи семье</w:t>
            </w:r>
          </w:p>
        </w:tc>
      </w:tr>
    </w:tbl>
    <w:p w14:paraId="2C043C85" w14:textId="77777777" w:rsidR="008227A7" w:rsidRDefault="008227A7" w:rsidP="008227A7"/>
    <w:p w14:paraId="399276C9" w14:textId="77777777" w:rsidR="008227A7" w:rsidRDefault="008227A7" w:rsidP="008227A7">
      <w:r>
        <w:t xml:space="preserve">     Исх. </w:t>
      </w:r>
      <w:proofErr w:type="gramStart"/>
      <w:r>
        <w:t>№  _</w:t>
      </w:r>
      <w:proofErr w:type="gramEnd"/>
      <w:r>
        <w:t>__   от _______________</w:t>
      </w:r>
    </w:p>
    <w:p w14:paraId="42E3C6E6" w14:textId="77777777" w:rsidR="008227A7" w:rsidRDefault="008227A7" w:rsidP="008227A7">
      <w:pPr>
        <w:jc w:val="center"/>
        <w:rPr>
          <w:b/>
          <w:sz w:val="28"/>
          <w:szCs w:val="28"/>
        </w:rPr>
      </w:pPr>
    </w:p>
    <w:p w14:paraId="37524324" w14:textId="77777777" w:rsidR="008227A7" w:rsidRDefault="008227A7" w:rsidP="008227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69E690E5" w14:textId="77777777" w:rsidR="008227A7" w:rsidRPr="00163775" w:rsidRDefault="008227A7" w:rsidP="008227A7">
      <w:pPr>
        <w:jc w:val="center"/>
        <w:rPr>
          <w:b/>
          <w:sz w:val="28"/>
          <w:szCs w:val="28"/>
        </w:rPr>
      </w:pPr>
      <w:r w:rsidRPr="00163775">
        <w:rPr>
          <w:b/>
          <w:sz w:val="28"/>
          <w:szCs w:val="28"/>
        </w:rPr>
        <w:t>о результатах инвентаризац</w:t>
      </w:r>
      <w:r w:rsidR="000A3C93">
        <w:rPr>
          <w:b/>
          <w:sz w:val="28"/>
          <w:szCs w:val="28"/>
        </w:rPr>
        <w:t>ии материально-технической базы</w:t>
      </w:r>
    </w:p>
    <w:p w14:paraId="4D5192B5" w14:textId="77777777" w:rsidR="008227A7" w:rsidRDefault="008227A7" w:rsidP="008227A7">
      <w:pPr>
        <w:jc w:val="both"/>
        <w:rPr>
          <w:sz w:val="28"/>
          <w:szCs w:val="28"/>
        </w:rPr>
      </w:pPr>
    </w:p>
    <w:p w14:paraId="4D760AB6" w14:textId="5AB1F8DE" w:rsidR="008227A7" w:rsidRDefault="008227A7" w:rsidP="000A3C93">
      <w:pPr>
        <w:jc w:val="both"/>
      </w:pPr>
      <w:r>
        <w:tab/>
      </w:r>
      <w:r w:rsidRPr="005D1D4A">
        <w:t xml:space="preserve">На основании приказа </w:t>
      </w:r>
      <w:r w:rsidR="00D720BF">
        <w:t>министерства</w:t>
      </w:r>
      <w:r w:rsidRPr="005D1D4A">
        <w:t xml:space="preserve"> труда и социальной поддержки населения Ярославской области «О проведении инвентаризации материально-технической базы государственных учреждений Ярославской области на соответствие базовым требованиям к качеству предоставления государственных услуг», от </w:t>
      </w:r>
      <w:r w:rsidR="00D720BF">
        <w:t>17</w:t>
      </w:r>
      <w:r w:rsidRPr="005D1D4A">
        <w:t>.</w:t>
      </w:r>
      <w:r w:rsidR="00B237B3">
        <w:t>1</w:t>
      </w:r>
      <w:r w:rsidR="00104543">
        <w:t>1</w:t>
      </w:r>
      <w:r w:rsidRPr="005D1D4A">
        <w:t>.20</w:t>
      </w:r>
      <w:r w:rsidR="00104543">
        <w:t>2</w:t>
      </w:r>
      <w:r w:rsidR="00D720BF">
        <w:t>5</w:t>
      </w:r>
      <w:r w:rsidRPr="005D1D4A">
        <w:t xml:space="preserve">г. № </w:t>
      </w:r>
      <w:r w:rsidR="00B237B3">
        <w:t>1</w:t>
      </w:r>
      <w:r w:rsidR="00D720BF">
        <w:t>083</w:t>
      </w:r>
      <w:r w:rsidRPr="005D1D4A">
        <w:t xml:space="preserve"> и приказа ГКУ СО ЯО СРЦ «Наставник» от </w:t>
      </w:r>
      <w:r w:rsidR="00D720BF">
        <w:t>20</w:t>
      </w:r>
      <w:r w:rsidR="00B237B3">
        <w:t>.1</w:t>
      </w:r>
      <w:r w:rsidR="00D720BF">
        <w:t>1</w:t>
      </w:r>
      <w:r w:rsidRPr="005D1D4A">
        <w:t>.20</w:t>
      </w:r>
      <w:r w:rsidR="00E46A14">
        <w:t>2</w:t>
      </w:r>
      <w:r w:rsidR="00D720BF">
        <w:t>5</w:t>
      </w:r>
      <w:r w:rsidRPr="005D1D4A">
        <w:t>г. №</w:t>
      </w:r>
      <w:r w:rsidR="00D720BF">
        <w:t>96</w:t>
      </w:r>
      <w:r w:rsidR="00FC6588">
        <w:t xml:space="preserve"> </w:t>
      </w:r>
      <w:r w:rsidRPr="005D1D4A">
        <w:t>проведена инвентаризация материально-технической базы ГКУ СО ЯО СРЦ «Наставник» на соответствие базовым требованиям к качеству предоставления государственных услуг.</w:t>
      </w:r>
    </w:p>
    <w:p w14:paraId="4485C39B" w14:textId="77777777" w:rsidR="008227A7" w:rsidRDefault="008227A7" w:rsidP="000A3C93">
      <w:pPr>
        <w:ind w:firstLine="709"/>
        <w:jc w:val="both"/>
      </w:pPr>
      <w:r>
        <w:tab/>
        <w:t xml:space="preserve">По итогам инвентаризации можно сделать следующие выводы: </w:t>
      </w:r>
    </w:p>
    <w:p w14:paraId="5AADE2D4" w14:textId="77777777" w:rsidR="008227A7" w:rsidRPr="00451614" w:rsidRDefault="008227A7" w:rsidP="000A3C93">
      <w:pPr>
        <w:ind w:firstLine="709"/>
        <w:jc w:val="both"/>
      </w:pPr>
    </w:p>
    <w:p w14:paraId="5BE3D0D5" w14:textId="77777777" w:rsidR="008227A7" w:rsidRPr="005B7331" w:rsidRDefault="008227A7" w:rsidP="000A3C93">
      <w:pPr>
        <w:numPr>
          <w:ilvl w:val="0"/>
          <w:numId w:val="1"/>
        </w:numPr>
        <w:ind w:left="0" w:firstLine="709"/>
        <w:jc w:val="both"/>
        <w:rPr>
          <w:b/>
          <w:i/>
        </w:rPr>
      </w:pPr>
      <w:r w:rsidRPr="005B7331">
        <w:rPr>
          <w:b/>
          <w:i/>
        </w:rPr>
        <w:t>Соответствия нормативным требованиям, предусмотренным БТК, по номенклатуре, составу, количеству и качественному состоянию имущества, используемого для предоставления государственных услуг.</w:t>
      </w:r>
    </w:p>
    <w:p w14:paraId="4DCF51D8" w14:textId="77777777" w:rsidR="008227A7" w:rsidRDefault="008227A7" w:rsidP="000A3C93">
      <w:pPr>
        <w:jc w:val="both"/>
      </w:pPr>
      <w:r>
        <w:t xml:space="preserve"> </w:t>
      </w:r>
    </w:p>
    <w:p w14:paraId="2583BCD6" w14:textId="77777777" w:rsidR="008227A7" w:rsidRPr="00C82E29" w:rsidRDefault="008227A7" w:rsidP="000A3C93">
      <w:pPr>
        <w:ind w:firstLine="709"/>
        <w:jc w:val="both"/>
      </w:pPr>
      <w:r>
        <w:t xml:space="preserve">  </w:t>
      </w:r>
      <w:r w:rsidR="000A4990" w:rsidRPr="00C82E29">
        <w:t>Площади земельных участков (123</w:t>
      </w:r>
      <w:r w:rsidR="00457CEB" w:rsidRPr="00C82E29">
        <w:t>22</w:t>
      </w:r>
      <w:r w:rsidRPr="00C82E29">
        <w:t xml:space="preserve"> кв.м.), имеющих косвенное отношение к оказанию государственной услуги, соответствуют базовым требованиям.</w:t>
      </w:r>
    </w:p>
    <w:p w14:paraId="49F030C3" w14:textId="77777777" w:rsidR="00457CEB" w:rsidRPr="00C82E29" w:rsidRDefault="00457CEB" w:rsidP="000A3C93">
      <w:pPr>
        <w:ind w:firstLine="709"/>
        <w:jc w:val="both"/>
      </w:pPr>
      <w:r w:rsidRPr="00C82E29">
        <w:t>Покровы площадок, расположенных на земельных участках, имеющих прямое отношение к оказанию государственной услуги, соответствуют базовым требованиям.</w:t>
      </w:r>
    </w:p>
    <w:p w14:paraId="1E8B8C92" w14:textId="77777777" w:rsidR="00457CEB" w:rsidRDefault="00457CEB" w:rsidP="000A3C93">
      <w:pPr>
        <w:ind w:firstLine="709"/>
        <w:jc w:val="both"/>
      </w:pPr>
      <w:r w:rsidRPr="00C82E29">
        <w:t xml:space="preserve">  Подъездные пути, въезд для автомашин и вход для детей, взрослых, расположенные на земельных участках, имеющих прямое отношение к оказанию государственной услуги, соответствуют базовым требованиям.</w:t>
      </w:r>
    </w:p>
    <w:p w14:paraId="6A9C8DCF" w14:textId="77777777" w:rsidR="00457CEB" w:rsidRDefault="00457CEB" w:rsidP="000A3C93">
      <w:pPr>
        <w:ind w:firstLine="709"/>
        <w:jc w:val="both"/>
      </w:pPr>
    </w:p>
    <w:p w14:paraId="12F93710" w14:textId="37497911" w:rsidR="00473877" w:rsidRPr="00B7426E" w:rsidRDefault="00473877" w:rsidP="000A3C93">
      <w:pPr>
        <w:ind w:firstLine="709"/>
        <w:jc w:val="both"/>
      </w:pPr>
      <w:r w:rsidRPr="00177267">
        <w:t xml:space="preserve"> </w:t>
      </w:r>
      <w:r>
        <w:t xml:space="preserve">       </w:t>
      </w:r>
      <w:r w:rsidR="00457CEB" w:rsidRPr="00C82E29">
        <w:t>Здание стационарного</w:t>
      </w:r>
      <w:r w:rsidRPr="00C82E29">
        <w:t xml:space="preserve"> отделении, имеющем прямое отношение к оказанию государственной услуги, находящемся по адресу: ул. Пятилетки д. 55  </w:t>
      </w:r>
      <w:r w:rsidRPr="00B7426E">
        <w:t>(843 кв.м.), соответствует базовым требованиям.</w:t>
      </w:r>
    </w:p>
    <w:p w14:paraId="7DC213C3" w14:textId="77777777" w:rsidR="008227A7" w:rsidRPr="00B7426E" w:rsidRDefault="008227A7" w:rsidP="000A3C93">
      <w:pPr>
        <w:ind w:firstLine="709"/>
        <w:jc w:val="both"/>
      </w:pPr>
    </w:p>
    <w:p w14:paraId="197D0D76" w14:textId="77777777" w:rsidR="008227A7" w:rsidRDefault="008227A7" w:rsidP="000A3C93">
      <w:pPr>
        <w:ind w:firstLine="709"/>
        <w:jc w:val="both"/>
      </w:pPr>
      <w:r w:rsidRPr="00B7426E">
        <w:t xml:space="preserve">        Здание по адресу: ул. Ухтомского, 22 а </w:t>
      </w:r>
      <w:bookmarkStart w:id="0" w:name="_Hlk121735163"/>
      <w:r w:rsidRPr="00B7426E">
        <w:t xml:space="preserve">(литер Б) </w:t>
      </w:r>
      <w:bookmarkEnd w:id="0"/>
      <w:r w:rsidRPr="00B7426E">
        <w:t xml:space="preserve">(229,4 кв.м.), имеющее </w:t>
      </w:r>
      <w:r w:rsidRPr="00C82E29">
        <w:t>косвенное отношение к оказанию государственной услуги, соответствует базовым требованиям.</w:t>
      </w:r>
    </w:p>
    <w:p w14:paraId="6D7A37D0" w14:textId="04319B2D" w:rsidR="008227A7" w:rsidRDefault="008227A7" w:rsidP="000A3C93">
      <w:pPr>
        <w:ind w:firstLine="709"/>
        <w:jc w:val="both"/>
      </w:pPr>
      <w:r>
        <w:t xml:space="preserve">         </w:t>
      </w:r>
      <w:r w:rsidRPr="00C82E29">
        <w:t xml:space="preserve">В отделениях </w:t>
      </w:r>
      <w:r w:rsidR="000A45D2">
        <w:t>помощи семье и детям</w:t>
      </w:r>
      <w:r w:rsidRPr="00C82E29">
        <w:t>, имеющих прямое отношение к оказанию государственной услуги, находящихся по адресу: ул. Ухтомского, 22а</w:t>
      </w:r>
      <w:r w:rsidR="00690B3D">
        <w:t xml:space="preserve"> </w:t>
      </w:r>
      <w:r w:rsidR="00690B3D" w:rsidRPr="00B7426E">
        <w:t>(литер Б)</w:t>
      </w:r>
      <w:r w:rsidR="00690B3D">
        <w:t>,</w:t>
      </w:r>
      <w:r w:rsidR="00690B3D" w:rsidRPr="00B7426E">
        <w:t xml:space="preserve"> </w:t>
      </w:r>
      <w:r w:rsidRPr="00C82E29">
        <w:t xml:space="preserve">кабинеты специалистов, туалеты для персонала, </w:t>
      </w:r>
      <w:r w:rsidR="000A45D2">
        <w:t xml:space="preserve">основные </w:t>
      </w:r>
      <w:r w:rsidRPr="00C82E29">
        <w:t>средства, применяемые при предоставлении социально-педагогических услуг</w:t>
      </w:r>
      <w:r w:rsidR="002908D1">
        <w:t>,</w:t>
      </w:r>
      <w:r w:rsidRPr="00C82E29">
        <w:t xml:space="preserve"> соответствуют базовым требованиям.</w:t>
      </w:r>
    </w:p>
    <w:p w14:paraId="04BC1F80" w14:textId="77777777" w:rsidR="000A4990" w:rsidRDefault="008227A7" w:rsidP="000A3C93">
      <w:pPr>
        <w:ind w:firstLine="709"/>
        <w:jc w:val="both"/>
        <w:rPr>
          <w:highlight w:val="yellow"/>
        </w:rPr>
      </w:pPr>
      <w:r>
        <w:lastRenderedPageBreak/>
        <w:t xml:space="preserve">  </w:t>
      </w:r>
      <w:r w:rsidR="00457CEB" w:rsidRPr="00C82E29">
        <w:t>Здание приёмного отделения</w:t>
      </w:r>
      <w:r w:rsidR="000A4990" w:rsidRPr="00C82E29">
        <w:t>, имеющем прямое отношение к оказанию государственной услуги, находящемся по адресу: ул. Ухтомского, 22а (</w:t>
      </w:r>
      <w:proofErr w:type="gramStart"/>
      <w:r w:rsidR="000A4990" w:rsidRPr="00C82E29">
        <w:t>Литер»А</w:t>
      </w:r>
      <w:proofErr w:type="gramEnd"/>
      <w:r w:rsidR="000A4990" w:rsidRPr="00C82E29">
        <w:t>») соответствует базовым требованиям.</w:t>
      </w:r>
    </w:p>
    <w:p w14:paraId="40112B92" w14:textId="12610584" w:rsidR="008227A7" w:rsidRPr="00C82E29" w:rsidRDefault="000A45D2" w:rsidP="000A3C93">
      <w:pPr>
        <w:ind w:firstLine="709"/>
        <w:jc w:val="both"/>
      </w:pPr>
      <w:r>
        <w:t xml:space="preserve">В отделении </w:t>
      </w:r>
      <w:r w:rsidR="00690B3D">
        <w:t>семейно-воспитательных групп</w:t>
      </w:r>
      <w:r w:rsidR="008227A7" w:rsidRPr="00C82E29">
        <w:t xml:space="preserve">, имеющем прямое отношение к оказанию государственной услуги, находящегося по адресу: ул. Пушкина, 61 кабинеты специалистов, туалеты для персонала, </w:t>
      </w:r>
      <w:r w:rsidR="00B46A7A">
        <w:t xml:space="preserve">основные </w:t>
      </w:r>
      <w:r w:rsidR="008227A7" w:rsidRPr="00C82E29">
        <w:t xml:space="preserve">средства, применяемые при предоставлении </w:t>
      </w:r>
      <w:proofErr w:type="gramStart"/>
      <w:r w:rsidR="008227A7" w:rsidRPr="00C82E29">
        <w:t>социально-педагогических услуг</w:t>
      </w:r>
      <w:proofErr w:type="gramEnd"/>
      <w:r w:rsidR="008227A7" w:rsidRPr="00C82E29">
        <w:t xml:space="preserve"> соответствуют базовым требованиям.</w:t>
      </w:r>
    </w:p>
    <w:p w14:paraId="6DC1511C" w14:textId="77777777" w:rsidR="008227A7" w:rsidRPr="00C82E29" w:rsidRDefault="008227A7" w:rsidP="000A3C93">
      <w:pPr>
        <w:ind w:firstLine="709"/>
        <w:jc w:val="both"/>
      </w:pPr>
      <w:r w:rsidRPr="00C82E29">
        <w:t xml:space="preserve">  В методическом отделении, имеющем косвенное отношение к оказанию государственной услуги, находящегося по адресу: ул. Пушкина, 61 туалеты для персонала, </w:t>
      </w:r>
      <w:r w:rsidR="00B46A7A">
        <w:t xml:space="preserve">основные </w:t>
      </w:r>
      <w:r w:rsidRPr="00C82E29">
        <w:t xml:space="preserve">средства, применяемые при предоставлении </w:t>
      </w:r>
      <w:proofErr w:type="gramStart"/>
      <w:r w:rsidRPr="00C82E29">
        <w:t>социально-педагогических услуг</w:t>
      </w:r>
      <w:proofErr w:type="gramEnd"/>
      <w:r w:rsidRPr="00C82E29">
        <w:t xml:space="preserve"> соответствуют базовым требованиям.</w:t>
      </w:r>
    </w:p>
    <w:p w14:paraId="2C518D8B" w14:textId="5653F182" w:rsidR="008227A7" w:rsidRPr="00C82E29" w:rsidRDefault="008227A7" w:rsidP="000A3C93">
      <w:pPr>
        <w:ind w:firstLine="709"/>
        <w:jc w:val="both"/>
      </w:pPr>
      <w:r w:rsidRPr="00C82E29">
        <w:t xml:space="preserve">  Кабинеты администрации, имеющие косвенное отношение к оказанию государственной услуги, находящиеся по адресу: ул. Пушкина, 61 соответствуют базовым требованиям (бухгалтерия, туалет для персонала, </w:t>
      </w:r>
      <w:r w:rsidR="00B46A7A">
        <w:t xml:space="preserve">основные </w:t>
      </w:r>
      <w:r w:rsidRPr="00C82E29">
        <w:t>средства, применяемые при предоставлении социально-педагогиче</w:t>
      </w:r>
      <w:r w:rsidR="000A45D2">
        <w:t xml:space="preserve">ских </w:t>
      </w:r>
      <w:r w:rsidRPr="00C82E29">
        <w:t>услуг).</w:t>
      </w:r>
    </w:p>
    <w:p w14:paraId="4FAFD667" w14:textId="77777777" w:rsidR="008227A7" w:rsidRDefault="008227A7" w:rsidP="000A3C93">
      <w:pPr>
        <w:ind w:firstLine="709"/>
        <w:jc w:val="both"/>
      </w:pPr>
      <w:r w:rsidRPr="00C82E29">
        <w:t xml:space="preserve">  Транспортные средства, имеющие косвенное отношение к оказанию государственной услуги, соответствуют базовым требованиям. Используются для материально-технического снабжения учреждения, для перевозки обслуживаемых детей и подростков, для обеспечения административно-хозяйственной деятельности.</w:t>
      </w:r>
    </w:p>
    <w:p w14:paraId="27C0FD25" w14:textId="77777777" w:rsidR="008227A7" w:rsidRDefault="008227A7" w:rsidP="000A3C93">
      <w:pPr>
        <w:jc w:val="both"/>
      </w:pPr>
    </w:p>
    <w:p w14:paraId="31BC321C" w14:textId="77777777" w:rsidR="008227A7" w:rsidRPr="005B7331" w:rsidRDefault="008227A7" w:rsidP="000A3C93">
      <w:pPr>
        <w:pStyle w:val="a3"/>
        <w:numPr>
          <w:ilvl w:val="0"/>
          <w:numId w:val="1"/>
        </w:numPr>
        <w:ind w:left="0" w:firstLine="709"/>
        <w:jc w:val="both"/>
        <w:rPr>
          <w:b/>
          <w:i/>
        </w:rPr>
      </w:pPr>
      <w:r>
        <w:rPr>
          <w:b/>
        </w:rPr>
        <w:t xml:space="preserve">  </w:t>
      </w:r>
      <w:r w:rsidRPr="005B7331">
        <w:rPr>
          <w:b/>
          <w:i/>
        </w:rPr>
        <w:t>Отклонения фактических объёмных, количественных и качественных характеристик объектов инвентаризации от нормативных значений, установленных БТК (в большую и меньшую сторону) и степени влияния этих отклонений на качество предоставляемых государственных услуг.</w:t>
      </w:r>
    </w:p>
    <w:p w14:paraId="1BDB2275" w14:textId="77777777" w:rsidR="008227A7" w:rsidRPr="00735C37" w:rsidRDefault="008227A7" w:rsidP="000A3C93">
      <w:pPr>
        <w:ind w:firstLine="709"/>
        <w:jc w:val="both"/>
        <w:rPr>
          <w:b/>
        </w:rPr>
      </w:pPr>
    </w:p>
    <w:p w14:paraId="40C5A484" w14:textId="650D9D2F" w:rsidR="008227A7" w:rsidRDefault="00A44378" w:rsidP="000A3C93">
      <w:pPr>
        <w:ind w:firstLine="709"/>
        <w:jc w:val="both"/>
      </w:pPr>
      <w:r w:rsidRPr="005D1D4A">
        <w:t>В здании по адрес</w:t>
      </w:r>
      <w:r w:rsidR="003B25F4">
        <w:t>у</w:t>
      </w:r>
      <w:r>
        <w:t xml:space="preserve"> ул. Ухтомского, 22а. Литер «А</w:t>
      </w:r>
      <w:r w:rsidR="00B31A14">
        <w:t>»</w:t>
      </w:r>
      <w:r w:rsidR="003B25F4">
        <w:t>,</w:t>
      </w:r>
      <w:r>
        <w:t xml:space="preserve"> </w:t>
      </w:r>
      <w:r w:rsidR="00B31A14" w:rsidRPr="008A2355">
        <w:t>имеющее прямое отношение к оказанию государственной услуги, построен</w:t>
      </w:r>
      <w:r w:rsidR="003B25F4">
        <w:t>н</w:t>
      </w:r>
      <w:r w:rsidR="00B31A14" w:rsidRPr="008A2355">
        <w:t>о</w:t>
      </w:r>
      <w:r w:rsidR="003B25F4">
        <w:t>го</w:t>
      </w:r>
      <w:r w:rsidR="00B31A14" w:rsidRPr="008A2355">
        <w:t xml:space="preserve"> в </w:t>
      </w:r>
      <w:r w:rsidR="008A2355" w:rsidRPr="008A2355">
        <w:t>1958</w:t>
      </w:r>
      <w:r w:rsidR="00B31A14" w:rsidRPr="008A2355">
        <w:t xml:space="preserve"> </w:t>
      </w:r>
      <w:r w:rsidR="008A2355">
        <w:t>году</w:t>
      </w:r>
      <w:r w:rsidR="00B31A14">
        <w:t xml:space="preserve"> </w:t>
      </w:r>
      <w:r w:rsidR="003B25F4">
        <w:t>(</w:t>
      </w:r>
      <w:proofErr w:type="gramStart"/>
      <w:r w:rsidR="003B25F4">
        <w:t>550,3кв.м</w:t>
      </w:r>
      <w:proofErr w:type="gramEnd"/>
      <w:r w:rsidR="003B25F4">
        <w:t>)</w:t>
      </w:r>
      <w:r w:rsidR="002908D1">
        <w:t>,</w:t>
      </w:r>
      <w:r w:rsidR="003B25F4">
        <w:t xml:space="preserve"> выявлено:</w:t>
      </w:r>
    </w:p>
    <w:p w14:paraId="48B55709" w14:textId="4BFB256A" w:rsidR="006E1B7A" w:rsidRDefault="006E1B7A" w:rsidP="006E1B7A">
      <w:pPr>
        <w:jc w:val="both"/>
      </w:pPr>
      <w:r>
        <w:t xml:space="preserve">- </w:t>
      </w:r>
      <w:r w:rsidRPr="0016293A">
        <w:t xml:space="preserve">высокий износ </w:t>
      </w:r>
      <w:r>
        <w:t>фасада</w:t>
      </w:r>
      <w:r w:rsidRPr="0016293A">
        <w:t xml:space="preserve"> здания</w:t>
      </w:r>
      <w:r>
        <w:t xml:space="preserve"> (</w:t>
      </w:r>
      <w:r w:rsidRPr="0016293A">
        <w:t>трещины</w:t>
      </w:r>
      <w:r>
        <w:t>, сколы</w:t>
      </w:r>
      <w:r w:rsidRPr="0016293A">
        <w:t>)</w:t>
      </w:r>
      <w:r>
        <w:t>, что требует ремонта в 202</w:t>
      </w:r>
      <w:r w:rsidR="006A79F1">
        <w:t>7</w:t>
      </w:r>
      <w:r>
        <w:t xml:space="preserve"> году за сч</w:t>
      </w:r>
      <w:r w:rsidRPr="00C82E29">
        <w:t>ёт</w:t>
      </w:r>
      <w:r>
        <w:t xml:space="preserve"> средств областного бюджета.;</w:t>
      </w:r>
    </w:p>
    <w:p w14:paraId="479BA528" w14:textId="369311E1" w:rsidR="006E1B7A" w:rsidRDefault="00E00D80" w:rsidP="000A3C93">
      <w:pPr>
        <w:jc w:val="both"/>
      </w:pPr>
      <w:r>
        <w:t xml:space="preserve">      Запланировать в 202</w:t>
      </w:r>
      <w:r w:rsidR="00D720BF">
        <w:t>7</w:t>
      </w:r>
      <w:r>
        <w:t xml:space="preserve">г. выполнение работ </w:t>
      </w:r>
      <w:r w:rsidR="00B04446">
        <w:t>ремонт фасада</w:t>
      </w:r>
      <w:r>
        <w:t xml:space="preserve">, предварительно представив ПСД в </w:t>
      </w:r>
      <w:r w:rsidR="00D720BF">
        <w:t>министертво</w:t>
      </w:r>
      <w:r w:rsidRPr="00840C16">
        <w:t xml:space="preserve"> труда и социальной поддержки населения Ярославской области.</w:t>
      </w:r>
    </w:p>
    <w:p w14:paraId="65CE1FFC" w14:textId="77777777" w:rsidR="003B25F4" w:rsidRPr="008749B8" w:rsidRDefault="003B25F4" w:rsidP="000A3C93">
      <w:pPr>
        <w:jc w:val="both"/>
      </w:pPr>
    </w:p>
    <w:p w14:paraId="2FADF5D1" w14:textId="13AF960A" w:rsidR="008227A7" w:rsidRPr="00C82E29" w:rsidRDefault="008227A7" w:rsidP="000A3C93">
      <w:pPr>
        <w:pStyle w:val="a3"/>
        <w:ind w:left="0" w:firstLine="709"/>
        <w:jc w:val="both"/>
      </w:pPr>
      <w:r w:rsidRPr="00C82E29">
        <w:t>В здании по адресу: ул. Ухтомского, 22а. Литер «Б»</w:t>
      </w:r>
      <w:r w:rsidR="00840C16">
        <w:t>,</w:t>
      </w:r>
      <w:r w:rsidRPr="00C82E29">
        <w:t xml:space="preserve"> </w:t>
      </w:r>
      <w:r w:rsidR="00C11B67" w:rsidRPr="00C82E29">
        <w:t>имеющее косвенное отношение к оказанию государственной услуги, построен</w:t>
      </w:r>
      <w:r w:rsidR="00840C16">
        <w:t>н</w:t>
      </w:r>
      <w:r w:rsidR="00C11B67" w:rsidRPr="00C82E29">
        <w:t>о</w:t>
      </w:r>
      <w:r w:rsidR="00840C16">
        <w:t>е</w:t>
      </w:r>
      <w:r w:rsidR="00C11B67" w:rsidRPr="00C82E29">
        <w:t xml:space="preserve"> </w:t>
      </w:r>
      <w:r w:rsidR="00C11B67" w:rsidRPr="008A2355">
        <w:t xml:space="preserve">в </w:t>
      </w:r>
      <w:r w:rsidR="008A2355" w:rsidRPr="008A2355">
        <w:t>1989</w:t>
      </w:r>
      <w:r w:rsidR="008A2355">
        <w:t xml:space="preserve"> году (229,4 кв.м.)</w:t>
      </w:r>
      <w:r w:rsidR="00C11B67">
        <w:t xml:space="preserve">  </w:t>
      </w:r>
      <w:r w:rsidR="00840C16">
        <w:t>выявлено, что в</w:t>
      </w:r>
      <w:r w:rsidRPr="00C82E29">
        <w:t xml:space="preserve"> отделении помощи семье и детям</w:t>
      </w:r>
      <w:r w:rsidR="00840C16">
        <w:t>,</w:t>
      </w:r>
      <w:r w:rsidRPr="00C82E29">
        <w:t xml:space="preserve"> имеющих прямое отношение к оказанию государственной услуги, износ некоторых элем</w:t>
      </w:r>
      <w:r w:rsidR="00840C16">
        <w:t>ентов помещений (частично деформированы</w:t>
      </w:r>
      <w:r w:rsidRPr="00C82E29">
        <w:t xml:space="preserve"> </w:t>
      </w:r>
      <w:r w:rsidR="00840C16">
        <w:t>напольные покрытия</w:t>
      </w:r>
      <w:r w:rsidRPr="00C82E29">
        <w:t>, облицовка стен, электропроводк</w:t>
      </w:r>
      <w:r w:rsidR="00840C16">
        <w:t>а, вентиляция</w:t>
      </w:r>
      <w:r w:rsidRPr="00C82E29">
        <w:t>)</w:t>
      </w:r>
      <w:r w:rsidR="00840C16">
        <w:t>.</w:t>
      </w:r>
    </w:p>
    <w:p w14:paraId="3FBC22A6" w14:textId="1C3FBF8E" w:rsidR="00F85348" w:rsidRPr="00DD1E39" w:rsidRDefault="00840C16" w:rsidP="000A3C93">
      <w:pPr>
        <w:pStyle w:val="a3"/>
        <w:ind w:left="0" w:firstLine="708"/>
        <w:jc w:val="both"/>
      </w:pPr>
      <w:r>
        <w:t>Н</w:t>
      </w:r>
      <w:r w:rsidR="00BF5AA1">
        <w:t xml:space="preserve">еобходимо </w:t>
      </w:r>
      <w:r w:rsidR="00BF5AA1" w:rsidRPr="00BF5AA1">
        <w:t xml:space="preserve">за счёт средств областного бюджета </w:t>
      </w:r>
      <w:r w:rsidR="00BF5AA1">
        <w:t>разработать проектно-сметную документацию на проведение</w:t>
      </w:r>
      <w:r w:rsidR="00FD4C86" w:rsidRPr="00DD1E39">
        <w:t xml:space="preserve"> капитального ремонта здания</w:t>
      </w:r>
      <w:r w:rsidR="00A44378" w:rsidRPr="00DD1E39">
        <w:t xml:space="preserve"> </w:t>
      </w:r>
      <w:r w:rsidR="00BF5AA1">
        <w:t xml:space="preserve">и провести </w:t>
      </w:r>
      <w:r w:rsidR="00FD4C86" w:rsidRPr="00DD1E39">
        <w:t xml:space="preserve">проверку ПСД в </w:t>
      </w:r>
      <w:r w:rsidR="00F85348" w:rsidRPr="00DD1E39">
        <w:rPr>
          <w:bCs/>
          <w:shd w:val="clear" w:color="auto" w:fill="FFFFFF"/>
        </w:rPr>
        <w:t>ГАУ</w:t>
      </w:r>
      <w:r w:rsidR="00F85348" w:rsidRPr="00DD1E39">
        <w:rPr>
          <w:rStyle w:val="apple-converted-space"/>
          <w:shd w:val="clear" w:color="auto" w:fill="FFFFFF"/>
        </w:rPr>
        <w:t> </w:t>
      </w:r>
      <w:r w:rsidR="00F85348" w:rsidRPr="00DD1E39">
        <w:rPr>
          <w:bCs/>
          <w:shd w:val="clear" w:color="auto" w:fill="FFFFFF"/>
        </w:rPr>
        <w:t>ЯО</w:t>
      </w:r>
      <w:r w:rsidR="00690B3D">
        <w:rPr>
          <w:bCs/>
          <w:shd w:val="clear" w:color="auto" w:fill="FFFFFF"/>
        </w:rPr>
        <w:t xml:space="preserve"> </w:t>
      </w:r>
      <w:r w:rsidR="00F85348" w:rsidRPr="00DD1E39">
        <w:rPr>
          <w:shd w:val="clear" w:color="auto" w:fill="FFFFFF"/>
        </w:rPr>
        <w:t>«</w:t>
      </w:r>
      <w:r w:rsidR="00F85348" w:rsidRPr="00DD1E39">
        <w:rPr>
          <w:bCs/>
          <w:shd w:val="clear" w:color="auto" w:fill="FFFFFF"/>
        </w:rPr>
        <w:t>Яргосстройэкспертиза</w:t>
      </w:r>
      <w:r w:rsidR="00F85348" w:rsidRPr="00DD1E39">
        <w:rPr>
          <w:color w:val="333333"/>
          <w:shd w:val="clear" w:color="auto" w:fill="FFFFFF"/>
        </w:rPr>
        <w:t>»</w:t>
      </w:r>
      <w:r w:rsidR="00FD4C86" w:rsidRPr="00DD1E39">
        <w:t xml:space="preserve"> </w:t>
      </w:r>
      <w:r w:rsidR="00FC6588">
        <w:t>в 202</w:t>
      </w:r>
      <w:r w:rsidR="00D720BF">
        <w:t>6</w:t>
      </w:r>
      <w:r w:rsidR="00FC6588">
        <w:t>г.</w:t>
      </w:r>
      <w:r w:rsidR="003B25F4">
        <w:t xml:space="preserve"> </w:t>
      </w:r>
    </w:p>
    <w:p w14:paraId="2F8A1E56" w14:textId="0F20A5E9" w:rsidR="003B25F4" w:rsidRPr="008749B8" w:rsidRDefault="003B25F4" w:rsidP="000A3C93">
      <w:pPr>
        <w:ind w:firstLine="708"/>
        <w:jc w:val="both"/>
      </w:pPr>
      <w:r>
        <w:t>З</w:t>
      </w:r>
      <w:r w:rsidR="00F85348" w:rsidRPr="00DD1E39">
        <w:t>апланировать ремонт</w:t>
      </w:r>
      <w:r w:rsidR="00E34CD8">
        <w:t xml:space="preserve"> на 202</w:t>
      </w:r>
      <w:r w:rsidR="00D720BF">
        <w:t>7</w:t>
      </w:r>
      <w:r>
        <w:t xml:space="preserve"> год, предварительно представив ПСД в </w:t>
      </w:r>
      <w:r w:rsidR="00D720BF">
        <w:t>министерство</w:t>
      </w:r>
      <w:r w:rsidRPr="008749B8">
        <w:t xml:space="preserve"> труда и социальной поддержки населения Ярославской области</w:t>
      </w:r>
      <w:r>
        <w:t>.</w:t>
      </w:r>
    </w:p>
    <w:p w14:paraId="60BA8F86" w14:textId="77777777" w:rsidR="008227A7" w:rsidRPr="00DD1E39" w:rsidRDefault="008227A7" w:rsidP="000A3C93">
      <w:pPr>
        <w:pStyle w:val="a3"/>
        <w:ind w:left="0" w:firstLine="709"/>
        <w:jc w:val="both"/>
      </w:pPr>
    </w:p>
    <w:p w14:paraId="7020F00D" w14:textId="77777777" w:rsidR="00840C16" w:rsidRDefault="008227A7" w:rsidP="000A3C93">
      <w:pPr>
        <w:pStyle w:val="a3"/>
        <w:ind w:left="0" w:firstLine="709"/>
        <w:jc w:val="both"/>
      </w:pPr>
      <w:r w:rsidRPr="00286107">
        <w:t xml:space="preserve">  </w:t>
      </w:r>
      <w:r>
        <w:t xml:space="preserve">   </w:t>
      </w:r>
      <w:r w:rsidRPr="00C82E29">
        <w:t>В здании по адресу ул. Пушкина д.61</w:t>
      </w:r>
      <w:r w:rsidR="008A2355" w:rsidRPr="008A2355">
        <w:t xml:space="preserve"> </w:t>
      </w:r>
      <w:r w:rsidR="008A2355">
        <w:t>построен</w:t>
      </w:r>
      <w:r w:rsidR="00840C16">
        <w:t>н</w:t>
      </w:r>
      <w:r w:rsidR="008A2355">
        <w:t>о</w:t>
      </w:r>
      <w:r w:rsidR="00840C16">
        <w:t>го</w:t>
      </w:r>
      <w:r w:rsidR="008A2355">
        <w:t xml:space="preserve"> в 1960 году (236,5 </w:t>
      </w:r>
      <w:proofErr w:type="gramStart"/>
      <w:r w:rsidR="008A2355">
        <w:t>кв.м</w:t>
      </w:r>
      <w:proofErr w:type="gramEnd"/>
      <w:r w:rsidR="008A2355">
        <w:t>)</w:t>
      </w:r>
      <w:r w:rsidR="00840C16">
        <w:t xml:space="preserve"> выявлено:</w:t>
      </w:r>
    </w:p>
    <w:p w14:paraId="3AA623E6" w14:textId="77777777" w:rsidR="008227A7" w:rsidRDefault="00840C16" w:rsidP="000A3C93">
      <w:pPr>
        <w:pStyle w:val="a3"/>
        <w:ind w:left="0" w:firstLine="709"/>
        <w:jc w:val="both"/>
      </w:pPr>
      <w:r>
        <w:t>-</w:t>
      </w:r>
      <w:r w:rsidR="008A2355" w:rsidRPr="00DD1E39">
        <w:t xml:space="preserve">  </w:t>
      </w:r>
      <w:r w:rsidR="008227A7" w:rsidRPr="00C82E29">
        <w:t>кабинеты администрации, имеющие косвенное отношение к оказанию государственной услуги, не соответствует базовым требованиям (</w:t>
      </w:r>
      <w:r w:rsidR="009C335A">
        <w:t>в</w:t>
      </w:r>
      <w:r w:rsidR="008227A7" w:rsidRPr="00C82E29">
        <w:t>ысокий износ некоторых элементов помещений</w:t>
      </w:r>
      <w:r w:rsidR="009C335A">
        <w:t>: покрытия</w:t>
      </w:r>
      <w:r w:rsidR="008227A7" w:rsidRPr="00C82E29">
        <w:t xml:space="preserve"> стен, полов, потолков и оконных б</w:t>
      </w:r>
      <w:r w:rsidR="009C335A">
        <w:t xml:space="preserve">локов). </w:t>
      </w:r>
      <w:r w:rsidR="008227A7" w:rsidRPr="00C82E29">
        <w:t xml:space="preserve"> </w:t>
      </w:r>
    </w:p>
    <w:p w14:paraId="12BC0E17" w14:textId="7E1ACBE9" w:rsidR="009C335A" w:rsidRDefault="009C335A" w:rsidP="000A3C93">
      <w:pPr>
        <w:jc w:val="both"/>
      </w:pPr>
      <w:r>
        <w:t xml:space="preserve">     Запланировать разработку ПСД на ремонт помещений в 202</w:t>
      </w:r>
      <w:r w:rsidR="00D720BF">
        <w:t>6</w:t>
      </w:r>
      <w:r>
        <w:t>г.</w:t>
      </w:r>
      <w:r w:rsidRPr="00FC6588">
        <w:t xml:space="preserve"> </w:t>
      </w:r>
      <w:bookmarkStart w:id="1" w:name="_Hlk216085926"/>
      <w:r>
        <w:t xml:space="preserve">Запланировать </w:t>
      </w:r>
      <w:bookmarkEnd w:id="1"/>
      <w:r>
        <w:t>выполнение ремонтных работ на 202</w:t>
      </w:r>
      <w:r w:rsidR="00D720BF">
        <w:t>7</w:t>
      </w:r>
      <w:r>
        <w:t xml:space="preserve"> год, предварительно представив ПСД в </w:t>
      </w:r>
      <w:r w:rsidR="008F760D">
        <w:t>министерство</w:t>
      </w:r>
      <w:r w:rsidRPr="00840C16">
        <w:t xml:space="preserve"> труда и социальной поддержки населения Ярославской области.</w:t>
      </w:r>
    </w:p>
    <w:p w14:paraId="53755289" w14:textId="77777777" w:rsidR="009C335A" w:rsidRDefault="009C335A" w:rsidP="000A3C93">
      <w:pPr>
        <w:pStyle w:val="a3"/>
        <w:ind w:left="0" w:firstLine="709"/>
        <w:jc w:val="both"/>
      </w:pPr>
    </w:p>
    <w:p w14:paraId="56EC24DD" w14:textId="77777777" w:rsidR="008227A7" w:rsidRDefault="008227A7" w:rsidP="000A3C93">
      <w:pPr>
        <w:pStyle w:val="a3"/>
        <w:ind w:left="0" w:firstLine="709"/>
        <w:jc w:val="both"/>
      </w:pPr>
    </w:p>
    <w:p w14:paraId="3C4F1CFC" w14:textId="77777777" w:rsidR="008227A7" w:rsidRDefault="008227A7" w:rsidP="000A3C93">
      <w:pPr>
        <w:numPr>
          <w:ilvl w:val="0"/>
          <w:numId w:val="1"/>
        </w:numPr>
        <w:ind w:left="0" w:firstLine="709"/>
        <w:jc w:val="both"/>
        <w:rPr>
          <w:b/>
        </w:rPr>
      </w:pPr>
      <w:r w:rsidRPr="005B7331">
        <w:rPr>
          <w:b/>
          <w:i/>
        </w:rPr>
        <w:t>Потребности в имуществе, которым должно быть обеспечено государственное учреждение и без которого невозможно предоставление государственных услуг</w:t>
      </w:r>
      <w:r w:rsidRPr="005B7331">
        <w:rPr>
          <w:b/>
        </w:rPr>
        <w:t>.</w:t>
      </w:r>
    </w:p>
    <w:p w14:paraId="4217BC33" w14:textId="77777777" w:rsidR="008227A7" w:rsidRDefault="008227A7" w:rsidP="000A3C93">
      <w:pPr>
        <w:ind w:left="709"/>
        <w:jc w:val="both"/>
        <w:rPr>
          <w:b/>
        </w:rPr>
      </w:pPr>
    </w:p>
    <w:p w14:paraId="239BC366" w14:textId="6D64F578" w:rsidR="00877FA5" w:rsidRPr="00AE6EE6" w:rsidRDefault="008227A7" w:rsidP="000A3C93">
      <w:pPr>
        <w:ind w:firstLine="709"/>
        <w:jc w:val="both"/>
      </w:pPr>
      <w:r>
        <w:t xml:space="preserve"> </w:t>
      </w:r>
      <w:r w:rsidR="00FC6588">
        <w:t>В</w:t>
      </w:r>
      <w:r w:rsidR="000232E3">
        <w:t xml:space="preserve"> ходе проведенной инвентаризации выявлено оборудование, производств</w:t>
      </w:r>
      <w:r w:rsidR="000A3C93">
        <w:t>енно- хозяйственный инвентарь,</w:t>
      </w:r>
      <w:r w:rsidR="000232E3">
        <w:t xml:space="preserve"> требующие </w:t>
      </w:r>
      <w:r w:rsidR="00FC6588">
        <w:t>замен</w:t>
      </w:r>
      <w:r w:rsidR="000232E3">
        <w:t xml:space="preserve">ы для качественного </w:t>
      </w:r>
      <w:r w:rsidR="000A3C93">
        <w:t>предоставления</w:t>
      </w:r>
      <w:r w:rsidR="000232E3" w:rsidRPr="000232E3">
        <w:t xml:space="preserve"> </w:t>
      </w:r>
      <w:r w:rsidR="000232E3" w:rsidRPr="00AE6EE6">
        <w:t>государственных услуг.</w:t>
      </w:r>
    </w:p>
    <w:p w14:paraId="29A3F5D9" w14:textId="77777777" w:rsidR="008227A7" w:rsidRPr="00AE6EE6" w:rsidRDefault="005B3824" w:rsidP="000A3C93">
      <w:pPr>
        <w:ind w:firstLine="709"/>
        <w:jc w:val="both"/>
      </w:pPr>
      <w:r w:rsidRPr="00AE6EE6">
        <w:t xml:space="preserve"> </w:t>
      </w:r>
    </w:p>
    <w:p w14:paraId="121B5EDA" w14:textId="448B613A" w:rsidR="008227A7" w:rsidRDefault="000232E3" w:rsidP="000A3C93">
      <w:pPr>
        <w:ind w:firstLine="709"/>
        <w:jc w:val="both"/>
        <w:rPr>
          <w:b/>
        </w:rPr>
      </w:pPr>
      <w:r w:rsidRPr="00AE6EE6">
        <w:rPr>
          <w:b/>
        </w:rPr>
        <w:t>Оборудование</w:t>
      </w:r>
    </w:p>
    <w:p w14:paraId="188F7273" w14:textId="77777777" w:rsidR="000C0AB0" w:rsidRDefault="00093513" w:rsidP="000C0AB0">
      <w:pPr>
        <w:jc w:val="both"/>
      </w:pPr>
      <w:r w:rsidRPr="00AE6EE6">
        <w:rPr>
          <w:rFonts w:eastAsiaTheme="minorHAnsi"/>
          <w:color w:val="000000"/>
          <w:lang w:eastAsia="en-US"/>
        </w:rPr>
        <w:t xml:space="preserve">  </w:t>
      </w:r>
      <w:r w:rsidR="000C0AB0">
        <w:t>-</w:t>
      </w:r>
      <w:r w:rsidR="000C0AB0" w:rsidRPr="00AE6EE6">
        <w:t xml:space="preserve"> </w:t>
      </w:r>
      <w:r w:rsidR="000C0AB0" w:rsidRPr="00C82E29">
        <w:t>соответствуют базовым требованиям</w:t>
      </w:r>
      <w:r w:rsidR="000C0AB0">
        <w:t xml:space="preserve"> обеспеченность 100%</w:t>
      </w:r>
    </w:p>
    <w:p w14:paraId="6A3FD3AE" w14:textId="5226688A" w:rsidR="0008689D" w:rsidRDefault="0008689D" w:rsidP="000C0AB0">
      <w:pPr>
        <w:autoSpaceDE w:val="0"/>
        <w:autoSpaceDN w:val="0"/>
        <w:adjustRightInd w:val="0"/>
        <w:jc w:val="both"/>
      </w:pPr>
    </w:p>
    <w:p w14:paraId="391BF330" w14:textId="081BE267" w:rsidR="0008689D" w:rsidRDefault="00EB5DB8" w:rsidP="00EB5DB8">
      <w:pPr>
        <w:spacing w:after="200" w:line="276" w:lineRule="auto"/>
        <w:ind w:left="360"/>
        <w:contextualSpacing/>
      </w:pPr>
      <w:r w:rsidRPr="00EB5DB8">
        <w:rPr>
          <w:rFonts w:eastAsiaTheme="minorHAnsi"/>
          <w:b/>
          <w:lang w:eastAsia="en-US"/>
        </w:rPr>
        <w:t>вычислительная техника и</w:t>
      </w:r>
      <w:r>
        <w:rPr>
          <w:rFonts w:eastAsiaTheme="minorHAnsi"/>
          <w:b/>
          <w:lang w:eastAsia="en-US"/>
        </w:rPr>
        <w:t xml:space="preserve"> </w:t>
      </w:r>
      <w:r w:rsidRPr="00EB5DB8">
        <w:rPr>
          <w:rFonts w:eastAsiaTheme="minorHAnsi"/>
          <w:b/>
          <w:lang w:eastAsia="en-US"/>
        </w:rPr>
        <w:t>оргтехника</w:t>
      </w:r>
    </w:p>
    <w:p w14:paraId="3E02A3BA" w14:textId="77777777" w:rsidR="006A79F1" w:rsidRDefault="00AE6EE6" w:rsidP="006A79F1">
      <w:pPr>
        <w:jc w:val="both"/>
      </w:pPr>
      <w:r>
        <w:t>-</w:t>
      </w:r>
      <w:r w:rsidR="009C335A" w:rsidRPr="00AE6EE6">
        <w:t xml:space="preserve"> </w:t>
      </w:r>
      <w:r w:rsidR="006A79F1" w:rsidRPr="00C82E29">
        <w:t>соответствуют базовым требованиям</w:t>
      </w:r>
      <w:r w:rsidR="006A79F1">
        <w:t xml:space="preserve"> обеспеченность 100%</w:t>
      </w:r>
    </w:p>
    <w:p w14:paraId="5178F744" w14:textId="064FEC85" w:rsidR="00872218" w:rsidRPr="00AE6EE6" w:rsidRDefault="00872218" w:rsidP="006A79F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53C626E" w14:textId="77777777" w:rsidR="00D64A54" w:rsidRPr="00AE6EE6" w:rsidRDefault="00D64A54" w:rsidP="000A3C93">
      <w:pPr>
        <w:jc w:val="both"/>
        <w:rPr>
          <w:bCs/>
          <w:color w:val="000000"/>
        </w:rPr>
      </w:pPr>
    </w:p>
    <w:p w14:paraId="5898F964" w14:textId="4B9848BA" w:rsidR="008227A7" w:rsidRDefault="006A79F1" w:rsidP="006A79F1">
      <w:pPr>
        <w:jc w:val="both"/>
        <w:rPr>
          <w:b/>
        </w:rPr>
      </w:pPr>
      <w:r>
        <w:rPr>
          <w:b/>
        </w:rPr>
        <w:t xml:space="preserve">     </w:t>
      </w:r>
      <w:r w:rsidR="000232E3" w:rsidRPr="00AE6EE6">
        <w:rPr>
          <w:b/>
        </w:rPr>
        <w:t>Производственный и хозяйственный инвентарь</w:t>
      </w:r>
    </w:p>
    <w:p w14:paraId="01F96AB7" w14:textId="77777777" w:rsidR="006A79F1" w:rsidRPr="00AE6EE6" w:rsidRDefault="006A79F1" w:rsidP="000A3C93">
      <w:pPr>
        <w:ind w:firstLine="709"/>
        <w:jc w:val="both"/>
      </w:pPr>
    </w:p>
    <w:p w14:paraId="731BD3ED" w14:textId="5791CA4C" w:rsidR="007C75AB" w:rsidRDefault="006A79F1" w:rsidP="000A3C93">
      <w:pPr>
        <w:jc w:val="both"/>
      </w:pPr>
      <w:r>
        <w:t xml:space="preserve">- </w:t>
      </w:r>
      <w:r w:rsidRPr="00C82E29">
        <w:t>соответствуют базовым требованиям</w:t>
      </w:r>
      <w:r>
        <w:t xml:space="preserve"> обеспеченность 100%</w:t>
      </w:r>
    </w:p>
    <w:p w14:paraId="7AE22C3D" w14:textId="77777777" w:rsidR="006A79F1" w:rsidRDefault="006A79F1" w:rsidP="000A3C93">
      <w:pPr>
        <w:jc w:val="both"/>
      </w:pPr>
    </w:p>
    <w:p w14:paraId="05609836" w14:textId="77777777" w:rsidR="007C75AB" w:rsidRDefault="007C75AB" w:rsidP="000A3C93">
      <w:pPr>
        <w:jc w:val="both"/>
      </w:pPr>
    </w:p>
    <w:p w14:paraId="1A7369C0" w14:textId="77777777" w:rsidR="00E42D29" w:rsidRPr="005B7331" w:rsidRDefault="00E42D29" w:rsidP="000A3C93">
      <w:pPr>
        <w:jc w:val="both"/>
      </w:pPr>
    </w:p>
    <w:p w14:paraId="58ACB561" w14:textId="75BF4CF8" w:rsidR="00C17098" w:rsidRDefault="008227A7" w:rsidP="000A3C93">
      <w:pPr>
        <w:ind w:firstLine="709"/>
        <w:jc w:val="both"/>
      </w:pPr>
      <w:r>
        <w:t xml:space="preserve"> </w:t>
      </w:r>
    </w:p>
    <w:p w14:paraId="74B720C7" w14:textId="77777777" w:rsidR="008227A7" w:rsidRDefault="008227A7" w:rsidP="000A3C93">
      <w:pPr>
        <w:pStyle w:val="a3"/>
        <w:ind w:left="0" w:firstLine="709"/>
        <w:jc w:val="both"/>
      </w:pPr>
    </w:p>
    <w:p w14:paraId="30716AA1" w14:textId="77777777" w:rsidR="008227A7" w:rsidRPr="00114A11" w:rsidRDefault="008227A7" w:rsidP="000A3C93">
      <w:pPr>
        <w:numPr>
          <w:ilvl w:val="0"/>
          <w:numId w:val="1"/>
        </w:numPr>
        <w:ind w:left="0" w:firstLine="709"/>
        <w:jc w:val="both"/>
        <w:rPr>
          <w:b/>
          <w:i/>
        </w:rPr>
      </w:pPr>
      <w:r w:rsidRPr="00114A11">
        <w:rPr>
          <w:b/>
          <w:i/>
        </w:rPr>
        <w:t>Наличие имущества, используемого при предъявлении государственных услуг, и предложения по эффективному использованию имущества, не участвующего в процессе предоставления государственных услуг.</w:t>
      </w:r>
    </w:p>
    <w:p w14:paraId="0A14718B" w14:textId="77777777" w:rsidR="008227A7" w:rsidRPr="00114A11" w:rsidRDefault="008227A7" w:rsidP="000A3C93">
      <w:pPr>
        <w:ind w:firstLine="709"/>
        <w:jc w:val="both"/>
      </w:pPr>
      <w:r w:rsidRPr="00114A11">
        <w:t>Имущество, не участвующее в процессе предоставления государственных услуг</w:t>
      </w:r>
      <w:r w:rsidR="000A3C93">
        <w:t>,</w:t>
      </w:r>
      <w:r w:rsidRPr="00114A11">
        <w:t xml:space="preserve"> в учреждении отсутствует.</w:t>
      </w:r>
    </w:p>
    <w:p w14:paraId="4D5486CF" w14:textId="77777777" w:rsidR="008227A7" w:rsidRPr="00114A11" w:rsidRDefault="008227A7" w:rsidP="000A3C93">
      <w:pPr>
        <w:ind w:left="720"/>
        <w:jc w:val="both"/>
      </w:pPr>
    </w:p>
    <w:p w14:paraId="3EC49E92" w14:textId="77777777" w:rsidR="008227A7" w:rsidRPr="00114A11" w:rsidRDefault="008227A7" w:rsidP="000A3C93">
      <w:pPr>
        <w:ind w:left="720"/>
        <w:jc w:val="both"/>
      </w:pPr>
    </w:p>
    <w:p w14:paraId="18042C0C" w14:textId="77777777" w:rsidR="008227A7" w:rsidRPr="00114A11" w:rsidRDefault="008227A7" w:rsidP="000A3C93">
      <w:pPr>
        <w:ind w:left="720"/>
        <w:jc w:val="both"/>
      </w:pPr>
    </w:p>
    <w:p w14:paraId="731A7623" w14:textId="77777777" w:rsidR="008227A7" w:rsidRPr="00114A11" w:rsidRDefault="008227A7" w:rsidP="008227A7">
      <w:pPr>
        <w:ind w:left="720"/>
        <w:jc w:val="both"/>
      </w:pPr>
    </w:p>
    <w:p w14:paraId="59331C3E" w14:textId="77777777" w:rsidR="008227A7" w:rsidRPr="00114A11" w:rsidRDefault="008227A7" w:rsidP="008227A7">
      <w:pPr>
        <w:ind w:left="720"/>
        <w:jc w:val="both"/>
      </w:pPr>
    </w:p>
    <w:p w14:paraId="0EB2626E" w14:textId="77777777" w:rsidR="008F760D" w:rsidRDefault="008E2ED3" w:rsidP="008227A7">
      <w:pPr>
        <w:jc w:val="both"/>
      </w:pPr>
      <w:r>
        <w:t xml:space="preserve">Председатель комиссии: </w:t>
      </w:r>
      <w:r w:rsidR="008227A7" w:rsidRPr="00114A11">
        <w:t xml:space="preserve"> </w:t>
      </w:r>
    </w:p>
    <w:p w14:paraId="18CF565C" w14:textId="56E71E88" w:rsidR="008227A7" w:rsidRPr="00114A11" w:rsidRDefault="008E2ED3" w:rsidP="008227A7">
      <w:pPr>
        <w:jc w:val="both"/>
      </w:pPr>
      <w:r>
        <w:t xml:space="preserve"> </w:t>
      </w:r>
      <w:r w:rsidR="008F760D" w:rsidRPr="00114A11">
        <w:t xml:space="preserve">заместитель директора по АХЧ         </w:t>
      </w:r>
      <w:r w:rsidR="008F760D">
        <w:t xml:space="preserve">  </w:t>
      </w:r>
      <w:r>
        <w:t xml:space="preserve">     __________________     </w:t>
      </w:r>
      <w:r w:rsidR="008F760D" w:rsidRPr="00114A11">
        <w:t>Н.А.</w:t>
      </w:r>
      <w:r w:rsidR="008F760D">
        <w:t xml:space="preserve"> </w:t>
      </w:r>
      <w:r w:rsidR="008F760D" w:rsidRPr="00114A11">
        <w:t>Цыбулько</w:t>
      </w:r>
    </w:p>
    <w:p w14:paraId="6530C71C" w14:textId="77777777" w:rsidR="008227A7" w:rsidRPr="00114A11" w:rsidRDefault="008227A7" w:rsidP="008227A7">
      <w:pPr>
        <w:jc w:val="both"/>
      </w:pPr>
    </w:p>
    <w:p w14:paraId="1B536626" w14:textId="77777777" w:rsidR="008227A7" w:rsidRPr="00114A11" w:rsidRDefault="008227A7" w:rsidP="008227A7">
      <w:pPr>
        <w:jc w:val="both"/>
      </w:pPr>
      <w:r w:rsidRPr="00114A11">
        <w:t xml:space="preserve">Члены комиссии: </w:t>
      </w:r>
      <w:r>
        <w:t>главный</w:t>
      </w:r>
      <w:r w:rsidRPr="00114A11">
        <w:t xml:space="preserve"> </w:t>
      </w:r>
      <w:bookmarkStart w:id="2" w:name="_Hlk216084203"/>
      <w:r w:rsidRPr="00114A11">
        <w:t>бухгалтер</w:t>
      </w:r>
      <w:bookmarkEnd w:id="2"/>
      <w:r w:rsidRPr="00114A11">
        <w:t xml:space="preserve">       ___________________     </w:t>
      </w:r>
      <w:r>
        <w:t>Ю.Н. Гусева</w:t>
      </w:r>
    </w:p>
    <w:p w14:paraId="698285A3" w14:textId="77777777" w:rsidR="008227A7" w:rsidRPr="00114A11" w:rsidRDefault="008227A7" w:rsidP="008227A7">
      <w:pPr>
        <w:jc w:val="both"/>
      </w:pPr>
      <w:r w:rsidRPr="00114A11">
        <w:t xml:space="preserve"> </w:t>
      </w:r>
    </w:p>
    <w:p w14:paraId="70788F9D" w14:textId="77777777" w:rsidR="008227A7" w:rsidRPr="00114A11" w:rsidRDefault="008227A7" w:rsidP="008227A7">
      <w:pPr>
        <w:ind w:left="720"/>
        <w:jc w:val="both"/>
        <w:rPr>
          <w:b/>
          <w:i/>
        </w:rPr>
      </w:pPr>
      <w:r w:rsidRPr="00114A11">
        <w:t xml:space="preserve">                                                                           </w:t>
      </w:r>
    </w:p>
    <w:p w14:paraId="5C2A7DAF" w14:textId="77777777" w:rsidR="008227A7" w:rsidRPr="00114A11" w:rsidRDefault="008227A7" w:rsidP="008227A7">
      <w:pPr>
        <w:jc w:val="both"/>
        <w:rPr>
          <w:sz w:val="18"/>
          <w:szCs w:val="18"/>
        </w:rPr>
      </w:pPr>
      <w:r w:rsidRPr="00114A11">
        <w:rPr>
          <w:sz w:val="18"/>
          <w:szCs w:val="18"/>
        </w:rPr>
        <w:t xml:space="preserve">                          </w:t>
      </w:r>
    </w:p>
    <w:p w14:paraId="343B14B7" w14:textId="7B09A925" w:rsidR="00787825" w:rsidRDefault="00787825" w:rsidP="00787825">
      <w:r>
        <w:t>заместитель начальника отдела по оказанию помощи семье</w:t>
      </w:r>
    </w:p>
    <w:p w14:paraId="7D9EB078" w14:textId="50B2BAC0" w:rsidR="00787825" w:rsidRDefault="008F760D" w:rsidP="00787825">
      <w:pPr>
        <w:jc w:val="both"/>
      </w:pPr>
      <w:r>
        <w:t>министерство</w:t>
      </w:r>
      <w:r w:rsidR="00787825">
        <w:t xml:space="preserve"> труда и социальной поддержки населения</w:t>
      </w:r>
    </w:p>
    <w:p w14:paraId="25C6A027" w14:textId="46D17488" w:rsidR="00787825" w:rsidRDefault="00787825" w:rsidP="00787825">
      <w:r>
        <w:t xml:space="preserve">Ярославской области                                  </w:t>
      </w:r>
      <w:r w:rsidRPr="00114A11">
        <w:t>___________________     О.</w:t>
      </w:r>
      <w:r>
        <w:t>А. Дьяконова</w:t>
      </w:r>
    </w:p>
    <w:p w14:paraId="6C5F2128" w14:textId="1887F4C5" w:rsidR="00787825" w:rsidRPr="00787825" w:rsidRDefault="00787825" w:rsidP="00787825"/>
    <w:p w14:paraId="0347B733" w14:textId="77777777" w:rsidR="00787825" w:rsidRPr="00787825" w:rsidRDefault="00787825" w:rsidP="00787825"/>
    <w:sectPr w:rsidR="00787825" w:rsidRPr="00787825" w:rsidSect="00EB51D9">
      <w:pgSz w:w="11906" w:h="16838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0C88"/>
    <w:multiLevelType w:val="hybridMultilevel"/>
    <w:tmpl w:val="96B0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94F09"/>
    <w:multiLevelType w:val="hybridMultilevel"/>
    <w:tmpl w:val="B8AC3B6E"/>
    <w:lvl w:ilvl="0" w:tplc="5F64E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8139">
    <w:abstractNumId w:val="0"/>
  </w:num>
  <w:num w:numId="2" w16cid:durableId="193875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7A7"/>
    <w:rsid w:val="00013588"/>
    <w:rsid w:val="00021FA6"/>
    <w:rsid w:val="000232E3"/>
    <w:rsid w:val="00041435"/>
    <w:rsid w:val="00060263"/>
    <w:rsid w:val="000604D7"/>
    <w:rsid w:val="0008689D"/>
    <w:rsid w:val="00093513"/>
    <w:rsid w:val="000A3C93"/>
    <w:rsid w:val="000A45D2"/>
    <w:rsid w:val="000A4990"/>
    <w:rsid w:val="000C0AB0"/>
    <w:rsid w:val="000C45B5"/>
    <w:rsid w:val="000D60CF"/>
    <w:rsid w:val="000F07CF"/>
    <w:rsid w:val="000F38BC"/>
    <w:rsid w:val="00104543"/>
    <w:rsid w:val="00111F5E"/>
    <w:rsid w:val="00120A8C"/>
    <w:rsid w:val="00130949"/>
    <w:rsid w:val="00142406"/>
    <w:rsid w:val="0016293A"/>
    <w:rsid w:val="001677BF"/>
    <w:rsid w:val="00176AA0"/>
    <w:rsid w:val="001827E2"/>
    <w:rsid w:val="00186280"/>
    <w:rsid w:val="00190D58"/>
    <w:rsid w:val="001A2C03"/>
    <w:rsid w:val="002028ED"/>
    <w:rsid w:val="00223DC3"/>
    <w:rsid w:val="002365CE"/>
    <w:rsid w:val="00245156"/>
    <w:rsid w:val="0025428C"/>
    <w:rsid w:val="0025758C"/>
    <w:rsid w:val="00264C36"/>
    <w:rsid w:val="00267FD8"/>
    <w:rsid w:val="0028598C"/>
    <w:rsid w:val="002908D1"/>
    <w:rsid w:val="002922E8"/>
    <w:rsid w:val="00293A2D"/>
    <w:rsid w:val="002E5B74"/>
    <w:rsid w:val="002F7073"/>
    <w:rsid w:val="00302CA0"/>
    <w:rsid w:val="0031217D"/>
    <w:rsid w:val="00332872"/>
    <w:rsid w:val="00334440"/>
    <w:rsid w:val="003404F4"/>
    <w:rsid w:val="003468CF"/>
    <w:rsid w:val="00390424"/>
    <w:rsid w:val="00397639"/>
    <w:rsid w:val="003A1EDB"/>
    <w:rsid w:val="003B23D7"/>
    <w:rsid w:val="003B25F4"/>
    <w:rsid w:val="003C0493"/>
    <w:rsid w:val="003C1094"/>
    <w:rsid w:val="003C203C"/>
    <w:rsid w:val="003C6A5F"/>
    <w:rsid w:val="003D1491"/>
    <w:rsid w:val="003D523F"/>
    <w:rsid w:val="003D79EC"/>
    <w:rsid w:val="003F4F92"/>
    <w:rsid w:val="00422685"/>
    <w:rsid w:val="00426520"/>
    <w:rsid w:val="00444462"/>
    <w:rsid w:val="00444719"/>
    <w:rsid w:val="00456531"/>
    <w:rsid w:val="00457CEB"/>
    <w:rsid w:val="00473877"/>
    <w:rsid w:val="004815E0"/>
    <w:rsid w:val="004A20DD"/>
    <w:rsid w:val="004A2D6D"/>
    <w:rsid w:val="004B28B0"/>
    <w:rsid w:val="004B4680"/>
    <w:rsid w:val="004C016D"/>
    <w:rsid w:val="004E423A"/>
    <w:rsid w:val="00520D91"/>
    <w:rsid w:val="005210E9"/>
    <w:rsid w:val="00522F58"/>
    <w:rsid w:val="0053035F"/>
    <w:rsid w:val="00542EA5"/>
    <w:rsid w:val="0054794B"/>
    <w:rsid w:val="0055739B"/>
    <w:rsid w:val="00566A34"/>
    <w:rsid w:val="00566FFB"/>
    <w:rsid w:val="00591740"/>
    <w:rsid w:val="0059659B"/>
    <w:rsid w:val="005A146B"/>
    <w:rsid w:val="005A52CC"/>
    <w:rsid w:val="005B3824"/>
    <w:rsid w:val="005B57DD"/>
    <w:rsid w:val="005C72E5"/>
    <w:rsid w:val="005D0D75"/>
    <w:rsid w:val="00634D83"/>
    <w:rsid w:val="0065110A"/>
    <w:rsid w:val="0067004B"/>
    <w:rsid w:val="00690B3D"/>
    <w:rsid w:val="006920F7"/>
    <w:rsid w:val="00695D92"/>
    <w:rsid w:val="006A79F1"/>
    <w:rsid w:val="006A7D8D"/>
    <w:rsid w:val="006C09BC"/>
    <w:rsid w:val="006D5DE2"/>
    <w:rsid w:val="006D7A10"/>
    <w:rsid w:val="006E1B7A"/>
    <w:rsid w:val="006F01BC"/>
    <w:rsid w:val="006F255A"/>
    <w:rsid w:val="00700F40"/>
    <w:rsid w:val="00706F18"/>
    <w:rsid w:val="007137C9"/>
    <w:rsid w:val="00765A05"/>
    <w:rsid w:val="00775531"/>
    <w:rsid w:val="00775DEF"/>
    <w:rsid w:val="00777275"/>
    <w:rsid w:val="00787825"/>
    <w:rsid w:val="00796F57"/>
    <w:rsid w:val="007B3169"/>
    <w:rsid w:val="007C402F"/>
    <w:rsid w:val="007C75AB"/>
    <w:rsid w:val="007D0057"/>
    <w:rsid w:val="007D4BC5"/>
    <w:rsid w:val="007D6CBC"/>
    <w:rsid w:val="007E1B15"/>
    <w:rsid w:val="007E2255"/>
    <w:rsid w:val="007E4269"/>
    <w:rsid w:val="007F0EE6"/>
    <w:rsid w:val="007F3DFC"/>
    <w:rsid w:val="00803D7A"/>
    <w:rsid w:val="0081162D"/>
    <w:rsid w:val="00814936"/>
    <w:rsid w:val="008227A7"/>
    <w:rsid w:val="008279D0"/>
    <w:rsid w:val="00840C16"/>
    <w:rsid w:val="008655E5"/>
    <w:rsid w:val="00872218"/>
    <w:rsid w:val="00877FA5"/>
    <w:rsid w:val="00882AA5"/>
    <w:rsid w:val="00891617"/>
    <w:rsid w:val="008A0E29"/>
    <w:rsid w:val="008A2355"/>
    <w:rsid w:val="008B07B8"/>
    <w:rsid w:val="008E2ED3"/>
    <w:rsid w:val="008F4452"/>
    <w:rsid w:val="008F760D"/>
    <w:rsid w:val="00901908"/>
    <w:rsid w:val="00905CC6"/>
    <w:rsid w:val="00906C77"/>
    <w:rsid w:val="00915FC3"/>
    <w:rsid w:val="00916586"/>
    <w:rsid w:val="00954C95"/>
    <w:rsid w:val="00956B88"/>
    <w:rsid w:val="0096761A"/>
    <w:rsid w:val="00970547"/>
    <w:rsid w:val="009720FD"/>
    <w:rsid w:val="009813B7"/>
    <w:rsid w:val="00982AA5"/>
    <w:rsid w:val="00985702"/>
    <w:rsid w:val="00986BF1"/>
    <w:rsid w:val="009B362A"/>
    <w:rsid w:val="009B37D6"/>
    <w:rsid w:val="009B5F7B"/>
    <w:rsid w:val="009C335A"/>
    <w:rsid w:val="009C5E4E"/>
    <w:rsid w:val="009C77CF"/>
    <w:rsid w:val="009D3CE0"/>
    <w:rsid w:val="009E02B6"/>
    <w:rsid w:val="009E1E0F"/>
    <w:rsid w:val="009E2FA4"/>
    <w:rsid w:val="009E68D2"/>
    <w:rsid w:val="00A00EF9"/>
    <w:rsid w:val="00A03DE2"/>
    <w:rsid w:val="00A10C99"/>
    <w:rsid w:val="00A21323"/>
    <w:rsid w:val="00A2397A"/>
    <w:rsid w:val="00A25486"/>
    <w:rsid w:val="00A257ED"/>
    <w:rsid w:val="00A32543"/>
    <w:rsid w:val="00A44378"/>
    <w:rsid w:val="00A567D1"/>
    <w:rsid w:val="00A60384"/>
    <w:rsid w:val="00A6461D"/>
    <w:rsid w:val="00A710FF"/>
    <w:rsid w:val="00A71E1E"/>
    <w:rsid w:val="00A80746"/>
    <w:rsid w:val="00A85260"/>
    <w:rsid w:val="00AA24BB"/>
    <w:rsid w:val="00AA4745"/>
    <w:rsid w:val="00AA59BA"/>
    <w:rsid w:val="00AE6EE6"/>
    <w:rsid w:val="00AF3FED"/>
    <w:rsid w:val="00B04446"/>
    <w:rsid w:val="00B11881"/>
    <w:rsid w:val="00B237B3"/>
    <w:rsid w:val="00B267C6"/>
    <w:rsid w:val="00B31596"/>
    <w:rsid w:val="00B31A14"/>
    <w:rsid w:val="00B46A7A"/>
    <w:rsid w:val="00B7011A"/>
    <w:rsid w:val="00B70491"/>
    <w:rsid w:val="00B73455"/>
    <w:rsid w:val="00B7426E"/>
    <w:rsid w:val="00B77F1C"/>
    <w:rsid w:val="00B842EB"/>
    <w:rsid w:val="00B871A3"/>
    <w:rsid w:val="00B968E6"/>
    <w:rsid w:val="00BA11FE"/>
    <w:rsid w:val="00BB20C5"/>
    <w:rsid w:val="00BC0AD3"/>
    <w:rsid w:val="00BD41B9"/>
    <w:rsid w:val="00BF5AA1"/>
    <w:rsid w:val="00BF7EDF"/>
    <w:rsid w:val="00C04016"/>
    <w:rsid w:val="00C11B67"/>
    <w:rsid w:val="00C17098"/>
    <w:rsid w:val="00C22BA6"/>
    <w:rsid w:val="00C35AC0"/>
    <w:rsid w:val="00C4052D"/>
    <w:rsid w:val="00C41A0B"/>
    <w:rsid w:val="00C67D13"/>
    <w:rsid w:val="00C74845"/>
    <w:rsid w:val="00C82E29"/>
    <w:rsid w:val="00C908A6"/>
    <w:rsid w:val="00C9116B"/>
    <w:rsid w:val="00CB086E"/>
    <w:rsid w:val="00CC1252"/>
    <w:rsid w:val="00CC6C04"/>
    <w:rsid w:val="00CD32D7"/>
    <w:rsid w:val="00CD4809"/>
    <w:rsid w:val="00CF0199"/>
    <w:rsid w:val="00D0105C"/>
    <w:rsid w:val="00D1047E"/>
    <w:rsid w:val="00D14C5D"/>
    <w:rsid w:val="00D15457"/>
    <w:rsid w:val="00D277F0"/>
    <w:rsid w:val="00D32BD6"/>
    <w:rsid w:val="00D54C8B"/>
    <w:rsid w:val="00D64A54"/>
    <w:rsid w:val="00D65AB2"/>
    <w:rsid w:val="00D720BF"/>
    <w:rsid w:val="00D83EE3"/>
    <w:rsid w:val="00D8680A"/>
    <w:rsid w:val="00D97238"/>
    <w:rsid w:val="00D97577"/>
    <w:rsid w:val="00DD1E39"/>
    <w:rsid w:val="00DD5810"/>
    <w:rsid w:val="00DD5EC3"/>
    <w:rsid w:val="00DE1D9E"/>
    <w:rsid w:val="00E00D80"/>
    <w:rsid w:val="00E07280"/>
    <w:rsid w:val="00E122BD"/>
    <w:rsid w:val="00E1692A"/>
    <w:rsid w:val="00E2347C"/>
    <w:rsid w:val="00E3112A"/>
    <w:rsid w:val="00E34CD8"/>
    <w:rsid w:val="00E40A85"/>
    <w:rsid w:val="00E42D29"/>
    <w:rsid w:val="00E44EA9"/>
    <w:rsid w:val="00E46A14"/>
    <w:rsid w:val="00E64C2B"/>
    <w:rsid w:val="00E7321E"/>
    <w:rsid w:val="00E82A6F"/>
    <w:rsid w:val="00E839AC"/>
    <w:rsid w:val="00EB51D9"/>
    <w:rsid w:val="00EB5DB8"/>
    <w:rsid w:val="00EC2EDF"/>
    <w:rsid w:val="00ED6E57"/>
    <w:rsid w:val="00ED7919"/>
    <w:rsid w:val="00EF393A"/>
    <w:rsid w:val="00EF43B3"/>
    <w:rsid w:val="00EF584B"/>
    <w:rsid w:val="00F13F55"/>
    <w:rsid w:val="00F21B95"/>
    <w:rsid w:val="00F27C7F"/>
    <w:rsid w:val="00F410B3"/>
    <w:rsid w:val="00F549EF"/>
    <w:rsid w:val="00F62984"/>
    <w:rsid w:val="00F658F7"/>
    <w:rsid w:val="00F85348"/>
    <w:rsid w:val="00FA7B98"/>
    <w:rsid w:val="00FB0D4D"/>
    <w:rsid w:val="00FC6588"/>
    <w:rsid w:val="00FD4C86"/>
    <w:rsid w:val="00FF02B0"/>
    <w:rsid w:val="00FF1D8C"/>
    <w:rsid w:val="00FF4384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D9D0"/>
  <w15:docId w15:val="{09CE45D6-E661-47EF-B3C4-AAEA6C78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7A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227A7"/>
    <w:rPr>
      <w:color w:val="0000FF"/>
      <w:u w:val="single"/>
    </w:rPr>
  </w:style>
  <w:style w:type="table" w:styleId="a5">
    <w:name w:val="Table Grid"/>
    <w:basedOn w:val="a1"/>
    <w:uiPriority w:val="59"/>
    <w:rsid w:val="008227A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40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0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8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sav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USR</cp:lastModifiedBy>
  <cp:revision>41</cp:revision>
  <cp:lastPrinted>2013-07-24T05:46:00Z</cp:lastPrinted>
  <dcterms:created xsi:type="dcterms:W3CDTF">2013-07-23T16:13:00Z</dcterms:created>
  <dcterms:modified xsi:type="dcterms:W3CDTF">2026-02-06T11:10:00Z</dcterms:modified>
</cp:coreProperties>
</file>